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22" w:rsidRPr="00614F4B" w:rsidRDefault="00145822" w:rsidP="0014582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E7E89" w:rsidRDefault="002E7E89"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D8108E">
        <w:rPr>
          <w:rFonts w:ascii="Calibri" w:hAnsi="Calibri"/>
          <w:sz w:val="22"/>
          <w:szCs w:val="22"/>
        </w:rPr>
        <w:br/>
      </w:r>
      <w:r w:rsidRPr="00F64E9C">
        <w:rPr>
          <w:rFonts w:ascii="Calibri" w:hAnsi="Calibri"/>
          <w:sz w:val="22"/>
          <w:szCs w:val="22"/>
        </w:rPr>
        <w:t xml:space="preserve">w związku z art. 9 ust. 2 pkt 3 ustawy z dnia 11 lipca 2014 r. o zasadach realizacji programów w zakresie </w:t>
      </w:r>
      <w:r w:rsidRPr="00F64E9C">
        <w:rPr>
          <w:rFonts w:ascii="Calibri" w:hAnsi="Calibri"/>
          <w:sz w:val="22"/>
          <w:szCs w:val="22"/>
        </w:rPr>
        <w:lastRenderedPageBreak/>
        <w:t>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D8108E">
        <w:rPr>
          <w:rFonts w:ascii="Calibri" w:hAnsi="Calibri"/>
          <w:sz w:val="22"/>
          <w:szCs w:val="22"/>
        </w:rPr>
        <w:br/>
      </w:r>
      <w:r w:rsidRPr="00FC702A">
        <w:rPr>
          <w:rFonts w:ascii="Calibri" w:hAnsi="Calibri"/>
          <w:sz w:val="22"/>
          <w:szCs w:val="22"/>
        </w:rPr>
        <w:t>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D8108E">
        <w:rPr>
          <w:rFonts w:ascii="Calibri" w:hAnsi="Calibri"/>
          <w:sz w:val="22"/>
          <w:szCs w:val="22"/>
        </w:rPr>
        <w:br/>
      </w:r>
      <w:r w:rsidRPr="00FC702A">
        <w:rPr>
          <w:rFonts w:ascii="Calibri" w:hAnsi="Calibri"/>
          <w:sz w:val="22"/>
          <w:szCs w:val="22"/>
        </w:rPr>
        <w:t>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w:t>
      </w:r>
      <w:r w:rsidR="00D8108E">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w:t>
      </w:r>
      <w:r w:rsidR="00D8108E">
        <w:rPr>
          <w:rFonts w:ascii="Calibri" w:hAnsi="Calibri"/>
          <w:sz w:val="22"/>
          <w:szCs w:val="22"/>
        </w:rPr>
        <w:br/>
      </w:r>
      <w:r w:rsidRPr="00FC702A">
        <w:rPr>
          <w:rFonts w:ascii="Calibri" w:hAnsi="Calibri"/>
          <w:sz w:val="22"/>
          <w:szCs w:val="22"/>
        </w:rPr>
        <w:t>(i ewentualnie innymi Partnerami) Projekt na warunkach określonych w porozumieniu albo umowie</w:t>
      </w:r>
      <w:r w:rsidR="00D8108E">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D8108E">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D8108E" w:rsidRDefault="00D8108E" w:rsidP="002D65CF">
      <w:pPr>
        <w:spacing w:line="276" w:lineRule="auto"/>
        <w:jc w:val="both"/>
        <w:rPr>
          <w:rFonts w:ascii="Calibri" w:hAnsi="Calibri"/>
          <w:sz w:val="22"/>
          <w:szCs w:val="22"/>
        </w:rPr>
      </w:pPr>
    </w:p>
    <w:p w:rsidR="00D8108E" w:rsidRPr="00FC702A" w:rsidRDefault="00D8108E" w:rsidP="002D65CF">
      <w:pPr>
        <w:spacing w:line="276" w:lineRule="auto"/>
        <w:jc w:val="both"/>
        <w:rPr>
          <w:rFonts w:ascii="Calibri" w:hAnsi="Calibri"/>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lastRenderedPageBreak/>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Default="00FE2590" w:rsidP="002D65CF">
      <w:pPr>
        <w:pStyle w:val="Default"/>
        <w:numPr>
          <w:ilvl w:val="0"/>
          <w:numId w:val="51"/>
        </w:numPr>
        <w:spacing w:line="276" w:lineRule="auto"/>
        <w:ind w:left="426"/>
        <w:jc w:val="both"/>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2D65CF">
        <w:rPr>
          <w:rFonts w:ascii="Calibri" w:hAnsi="Calibri"/>
          <w:bCs/>
          <w:sz w:val="22"/>
          <w:szCs w:val="22"/>
        </w:rPr>
        <w:t>§ 4 ust. 1</w:t>
      </w:r>
      <w:r w:rsidR="004E4283">
        <w:rPr>
          <w:rStyle w:val="Odwoanieprzypisudolnego"/>
          <w:rFonts w:ascii="Calibri" w:hAnsi="Calibri"/>
          <w:bCs/>
          <w:sz w:val="22"/>
          <w:szCs w:val="22"/>
        </w:rPr>
        <w:footnoteReference w:id="4"/>
      </w:r>
      <w:r w:rsidRPr="002D65CF">
        <w:rPr>
          <w:rFonts w:ascii="Calibri" w:hAnsi="Calibri"/>
          <w:bCs/>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Przepisy ust. 3 stosuje się odpowiednio do Partnera będącego państwową jednostką sektora finansów publicznych.</w:t>
      </w:r>
    </w:p>
    <w:p w:rsidR="00D8108E"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Dofinansowanie jest przeznaczone na realizację Projektu przez Beneficjenta </w:t>
      </w:r>
      <w:r w:rsidR="00160A48" w:rsidRPr="002D65CF">
        <w:rPr>
          <w:rFonts w:ascii="Calibri" w:hAnsi="Calibri"/>
          <w:sz w:val="22"/>
          <w:szCs w:val="22"/>
        </w:rPr>
        <w:t>i Partnerów</w:t>
      </w:r>
      <w:r w:rsidR="00160A48" w:rsidRPr="00160A48">
        <w:rPr>
          <w:rStyle w:val="Odwoanieprzypisudolnego"/>
          <w:rFonts w:ascii="Calibri" w:hAnsi="Calibri"/>
          <w:sz w:val="22"/>
          <w:szCs w:val="22"/>
        </w:rPr>
        <w:footnoteReference w:id="5"/>
      </w:r>
      <w:r w:rsidRPr="002D65CF">
        <w:rPr>
          <w:rFonts w:ascii="Calibri" w:hAnsi="Calibri"/>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Po zawarciu Porozumienia, środki finansowe dla Beneficjenta i </w:t>
      </w:r>
      <w:r w:rsidR="00160A48" w:rsidRPr="002D65CF">
        <w:rPr>
          <w:rFonts w:ascii="Calibri" w:hAnsi="Calibri"/>
          <w:sz w:val="22"/>
          <w:szCs w:val="22"/>
        </w:rPr>
        <w:t>Partnerów</w:t>
      </w:r>
      <w:r>
        <w:rPr>
          <w:rStyle w:val="Odwoanieprzypisudolnego"/>
          <w:rFonts w:ascii="Calibri" w:hAnsi="Calibri"/>
          <w:sz w:val="22"/>
          <w:szCs w:val="22"/>
        </w:rPr>
        <w:footnoteReference w:id="6"/>
      </w:r>
      <w:r w:rsidR="000223D0" w:rsidRPr="002D65CF">
        <w:rPr>
          <w:rFonts w:ascii="Calibri" w:hAnsi="Calibri"/>
          <w:i/>
          <w:sz w:val="22"/>
          <w:szCs w:val="22"/>
        </w:rPr>
        <w:t xml:space="preserve"> </w:t>
      </w:r>
      <w:r w:rsidRPr="002D65CF">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upoważnia Beneficjenta do wystawiania i przekazywania w jej imieniu zlecenia płatności do Banku Gospodarstwa Krajowego, zgodnie z obowiązującymi przepisami prawa.</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nie ponosi odpowiedzialności wobec Beneficjenta i wobec wykonawcy za szkodę wynikającą</w:t>
      </w:r>
      <w:r w:rsidR="00D8108E">
        <w:rPr>
          <w:rFonts w:ascii="Calibri" w:hAnsi="Calibri"/>
          <w:sz w:val="22"/>
          <w:szCs w:val="22"/>
        </w:rPr>
        <w:br/>
      </w:r>
      <w:r w:rsidRPr="002D65CF">
        <w:rPr>
          <w:rFonts w:ascii="Calibri" w:hAnsi="Calibri"/>
          <w:sz w:val="22"/>
          <w:szCs w:val="22"/>
        </w:rPr>
        <w:t>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D8108E">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D8108E">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BF2187"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 xml:space="preserve">Stawka kosztów pośrednich określona została we wniosku o dofinansowanie, który stanowi </w:t>
      </w:r>
      <w:r w:rsidRPr="002D65CF">
        <w:rPr>
          <w:rFonts w:ascii="Calibri" w:hAnsi="Calibri"/>
          <w:b/>
          <w:sz w:val="22"/>
          <w:szCs w:val="22"/>
        </w:rPr>
        <w:t>Załącznik nr 2</w:t>
      </w:r>
      <w:r w:rsidRPr="002D65CF">
        <w:rPr>
          <w:rFonts w:ascii="Calibri" w:hAnsi="Calibri"/>
          <w:sz w:val="22"/>
          <w:szCs w:val="22"/>
        </w:rPr>
        <w:t xml:space="preserve"> do niniejszego Porozumienia. Koszty pośrednie rozliczane są w danym wniosku o płatność wyłącznie</w:t>
      </w:r>
      <w:r w:rsidR="00BF2187">
        <w:rPr>
          <w:rFonts w:ascii="Calibri" w:hAnsi="Calibri"/>
          <w:sz w:val="22"/>
          <w:szCs w:val="22"/>
        </w:rPr>
        <w:br/>
      </w:r>
      <w:r w:rsidRPr="002D65CF">
        <w:rPr>
          <w:rFonts w:ascii="Calibri" w:hAnsi="Calibri"/>
          <w:sz w:val="22"/>
          <w:szCs w:val="22"/>
        </w:rPr>
        <w:t>w odniesieniu do wartości kosztów bezpośrednich, które uznane zostaną</w:t>
      </w:r>
      <w:r w:rsidR="00BF2187">
        <w:rPr>
          <w:rFonts w:ascii="Calibri" w:hAnsi="Calibri"/>
          <w:sz w:val="22"/>
          <w:szCs w:val="22"/>
        </w:rPr>
        <w:t xml:space="preserve"> </w:t>
      </w:r>
      <w:r w:rsidRPr="002D65CF">
        <w:rPr>
          <w:rFonts w:ascii="Calibri" w:hAnsi="Calibri"/>
          <w:sz w:val="22"/>
          <w:szCs w:val="22"/>
        </w:rPr>
        <w:t>za kwalifikowalne.</w:t>
      </w:r>
      <w:r w:rsidR="00AA4B02" w:rsidRPr="00BF2187">
        <w:rPr>
          <w:rStyle w:val="Odwoanieprzypisudolnego"/>
          <w:rFonts w:ascii="Calibri" w:hAnsi="Calibri"/>
          <w:sz w:val="22"/>
          <w:szCs w:val="22"/>
        </w:rPr>
        <w:footnoteReference w:id="8"/>
      </w:r>
      <w:r w:rsidRPr="002D65CF">
        <w:rPr>
          <w:rFonts w:ascii="Calibri" w:hAnsi="Calibri"/>
          <w:sz w:val="22"/>
          <w:szCs w:val="22"/>
        </w:rPr>
        <w:t xml:space="preserve"> Oznacza to, że w przypadku uznania kosztów bezpośrednich</w:t>
      </w:r>
      <w:r w:rsidR="00BF2187">
        <w:rPr>
          <w:rFonts w:ascii="Calibri" w:hAnsi="Calibri"/>
          <w:sz w:val="22"/>
          <w:szCs w:val="22"/>
        </w:rPr>
        <w:t xml:space="preserve"> </w:t>
      </w:r>
      <w:r w:rsidRPr="002D65CF">
        <w:rPr>
          <w:rFonts w:ascii="Calibri" w:hAnsi="Calibri"/>
          <w:sz w:val="22"/>
          <w:szCs w:val="22"/>
        </w:rPr>
        <w:t>za niekwalifikowalne odpowiedniemu pomniejszeniu ulega również wartość kwalifikowalnych kosztów pośrednich. IZ PROWP może obniżyć stawkę ryczałtową kosztów pośrednich</w:t>
      </w:r>
      <w:r w:rsidR="00BF2187">
        <w:rPr>
          <w:rFonts w:ascii="Calibri" w:hAnsi="Calibri"/>
          <w:sz w:val="22"/>
          <w:szCs w:val="22"/>
        </w:rPr>
        <w:t xml:space="preserve"> </w:t>
      </w:r>
      <w:r w:rsidRPr="002D65CF">
        <w:rPr>
          <w:rFonts w:ascii="Calibri" w:hAnsi="Calibri"/>
          <w:sz w:val="22"/>
          <w:szCs w:val="22"/>
        </w:rPr>
        <w:t xml:space="preserve">w przypadkach niewłaściwego zarządzania Projektem, na zasadach określonych </w:t>
      </w:r>
      <w:r w:rsidR="00F75AC1" w:rsidRPr="002D65CF">
        <w:rPr>
          <w:rFonts w:ascii="Calibri" w:hAnsi="Calibri"/>
          <w:sz w:val="22"/>
          <w:szCs w:val="22"/>
        </w:rPr>
        <w:t xml:space="preserve">w </w:t>
      </w:r>
      <w:r w:rsidR="00F75AC1" w:rsidRPr="002D65CF">
        <w:rPr>
          <w:rFonts w:ascii="Calibri" w:hAnsi="Calibri"/>
          <w:iCs/>
          <w:sz w:val="22"/>
          <w:szCs w:val="22"/>
        </w:rPr>
        <w:t>§ 8 ust. 1</w:t>
      </w:r>
      <w:r w:rsidR="00D72C2C" w:rsidRPr="002D65CF">
        <w:rPr>
          <w:rFonts w:ascii="Calibri" w:hAnsi="Calibri"/>
          <w:iCs/>
          <w:sz w:val="22"/>
          <w:szCs w:val="22"/>
        </w:rPr>
        <w:t>9</w:t>
      </w:r>
      <w:r w:rsidR="00BF2187">
        <w:rPr>
          <w:rFonts w:ascii="Calibri" w:hAnsi="Calibri"/>
          <w:iCs/>
          <w:sz w:val="22"/>
          <w:szCs w:val="22"/>
        </w:rPr>
        <w:t>.</w:t>
      </w:r>
    </w:p>
    <w:p w:rsidR="00657A00"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Wydatki związane z zakupem środków trwałych, określone w Wytycznych w zakresie kwalifikowalności, ponoszone są do wysokości ……… zł.</w:t>
      </w:r>
      <w:r w:rsidR="00095ABD" w:rsidRPr="00BF2187">
        <w:rPr>
          <w:rStyle w:val="Odwoanieprzypisudolnego"/>
          <w:rFonts w:ascii="Calibri" w:hAnsi="Calibri"/>
          <w:sz w:val="22"/>
          <w:szCs w:val="22"/>
        </w:rPr>
        <w:footnoteReference w:id="9"/>
      </w:r>
      <w:r w:rsidRPr="002D65CF">
        <w:rPr>
          <w:rFonts w:ascii="Calibri" w:hAnsi="Calibri"/>
          <w:sz w:val="22"/>
          <w:szCs w:val="22"/>
        </w:rPr>
        <w:t xml:space="preserve"> Wydatki objęte cross-financingiem ponoszone są do wysokości ……… zł </w:t>
      </w:r>
      <w:r w:rsidR="00095ABD" w:rsidRPr="00BF2187">
        <w:rPr>
          <w:rStyle w:val="Odwoanieprzypisudolnego"/>
          <w:rFonts w:ascii="Calibri" w:hAnsi="Calibri"/>
          <w:sz w:val="22"/>
          <w:szCs w:val="22"/>
        </w:rPr>
        <w:footnoteReference w:id="10"/>
      </w:r>
      <w:r w:rsidR="00BF2187">
        <w:rPr>
          <w:rFonts w:ascii="Calibri" w:hAnsi="Calibri"/>
          <w:sz w:val="22"/>
          <w:szCs w:val="22"/>
        </w:rPr>
        <w:t>.</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Wydatki w ramach Projektu mogą obejmować koszt podatku od towarów i usług, zgodnie ze złożonym przez Beneficjenta i/lub Partnerów</w:t>
      </w:r>
      <w:r w:rsidRPr="00F64E9C">
        <w:rPr>
          <w:rStyle w:val="Odwoanieprzypisudolnego"/>
          <w:rFonts w:ascii="Calibri" w:hAnsi="Calibri"/>
          <w:sz w:val="22"/>
          <w:szCs w:val="22"/>
        </w:rPr>
        <w:footnoteReference w:id="11"/>
      </w:r>
      <w:r w:rsidRPr="002D65CF">
        <w:rPr>
          <w:rFonts w:ascii="Calibri" w:hAnsi="Calibri"/>
          <w:sz w:val="22"/>
          <w:szCs w:val="22"/>
        </w:rPr>
        <w:t xml:space="preserve"> bądź realizatorów Projektu</w:t>
      </w:r>
      <w:r w:rsidRPr="00F64E9C">
        <w:rPr>
          <w:rStyle w:val="Odwoanieprzypisudolnego"/>
          <w:rFonts w:ascii="Calibri" w:hAnsi="Calibri"/>
          <w:sz w:val="22"/>
          <w:szCs w:val="22"/>
        </w:rPr>
        <w:footnoteReference w:id="12"/>
      </w:r>
      <w:r w:rsidRPr="002D65CF">
        <w:rPr>
          <w:rFonts w:ascii="Calibri" w:hAnsi="Calibri"/>
          <w:sz w:val="22"/>
          <w:szCs w:val="22"/>
        </w:rPr>
        <w:t xml:space="preserve"> </w:t>
      </w:r>
      <w:r w:rsidR="00160A48" w:rsidRPr="002D65CF">
        <w:rPr>
          <w:rFonts w:ascii="Calibri" w:hAnsi="Calibri"/>
          <w:sz w:val="22"/>
          <w:szCs w:val="22"/>
        </w:rPr>
        <w:t xml:space="preserve">oświadczeniem stanowiącym </w:t>
      </w:r>
      <w:r w:rsidR="00160A48" w:rsidRPr="002D65CF">
        <w:rPr>
          <w:rFonts w:ascii="Calibri" w:hAnsi="Calibri"/>
          <w:b/>
          <w:sz w:val="22"/>
          <w:szCs w:val="22"/>
        </w:rPr>
        <w:t>Załącznik nr 3</w:t>
      </w:r>
      <w:r w:rsidR="00BF2187">
        <w:rPr>
          <w:rFonts w:ascii="Calibri" w:hAnsi="Calibri"/>
          <w:b/>
          <w:color w:val="FF0000"/>
          <w:sz w:val="22"/>
          <w:szCs w:val="22"/>
        </w:rPr>
        <w:t xml:space="preserve"> </w:t>
      </w:r>
      <w:r w:rsidRPr="002D65CF">
        <w:rPr>
          <w:rFonts w:ascii="Calibri" w:hAnsi="Calibri"/>
          <w:sz w:val="22"/>
          <w:szCs w:val="22"/>
        </w:rPr>
        <w:t>do Porozumienia.</w:t>
      </w:r>
      <w:r w:rsidRPr="00F64E9C">
        <w:rPr>
          <w:vertAlign w:val="superscript"/>
        </w:rPr>
        <w:footnoteReference w:id="13"/>
      </w:r>
      <w:r w:rsidRPr="002D65CF">
        <w:rPr>
          <w:rFonts w:ascii="Calibri" w:hAnsi="Calibri"/>
          <w:sz w:val="22"/>
          <w:szCs w:val="22"/>
          <w:vertAlign w:val="superscript"/>
        </w:rPr>
        <w:t xml:space="preserve"> </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875294">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875294">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7C195E">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7C195E">
        <w:rPr>
          <w:rFonts w:ascii="Calibri" w:hAnsi="Calibri"/>
          <w:sz w:val="22"/>
          <w:szCs w:val="22"/>
        </w:rPr>
        <w:br/>
      </w:r>
      <w:r w:rsidRPr="00F64E9C">
        <w:rPr>
          <w:rFonts w:ascii="Calibri" w:hAnsi="Calibri"/>
          <w:sz w:val="22"/>
          <w:szCs w:val="22"/>
        </w:rPr>
        <w:t>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7C195E">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536FD0" w:rsidRDefault="00A86AF2" w:rsidP="009139E6">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00AA6A1C">
        <w:rPr>
          <w:rFonts w:ascii="Calibri" w:hAnsi="Calibri"/>
          <w:sz w:val="22"/>
          <w:szCs w:val="22"/>
          <w:lang w:eastAsia="en-US"/>
        </w:rPr>
        <w:t>;</w:t>
      </w:r>
    </w:p>
    <w:p w:rsidR="00AA6A1C" w:rsidRPr="009139E6" w:rsidRDefault="00023C7B" w:rsidP="00AA6A1C">
      <w:pPr>
        <w:pStyle w:val="Akapitzlist"/>
        <w:numPr>
          <w:ilvl w:val="0"/>
          <w:numId w:val="7"/>
        </w:numPr>
        <w:spacing w:before="120" w:after="120" w:line="276" w:lineRule="auto"/>
        <w:ind w:left="709" w:hanging="283"/>
        <w:contextualSpacing w:val="0"/>
        <w:jc w:val="both"/>
        <w:rPr>
          <w:rFonts w:ascii="Calibri" w:hAnsi="Calibri"/>
          <w:sz w:val="22"/>
          <w:szCs w:val="22"/>
        </w:rPr>
      </w:pPr>
      <w:r>
        <w:rPr>
          <w:rFonts w:ascii="Calibri" w:hAnsi="Calibri"/>
          <w:sz w:val="22"/>
          <w:szCs w:val="22"/>
          <w:lang w:eastAsia="en-US"/>
        </w:rPr>
        <w:t xml:space="preserve">zapoznania się i </w:t>
      </w:r>
      <w:r w:rsidR="00666D41" w:rsidRPr="009139E6">
        <w:rPr>
          <w:rFonts w:ascii="Calibri" w:hAnsi="Calibri" w:cs="Calibri"/>
          <w:sz w:val="22"/>
          <w:szCs w:val="22"/>
        </w:rPr>
        <w:t xml:space="preserve">stosowania aktualnych Wytycznych w </w:t>
      </w:r>
      <w:r w:rsidR="00666D41" w:rsidRPr="009139E6">
        <w:rPr>
          <w:rFonts w:ascii="Calibri" w:hAnsi="Calibri" w:cs="Calibri"/>
          <w:bCs/>
          <w:sz w:val="22"/>
          <w:szCs w:val="22"/>
        </w:rPr>
        <w:t>zakresie realizacji zasady równości szans</w:t>
      </w:r>
      <w:r w:rsidR="007C195E">
        <w:rPr>
          <w:rFonts w:ascii="Calibri" w:hAnsi="Calibri" w:cs="Calibri"/>
          <w:bCs/>
          <w:sz w:val="22"/>
          <w:szCs w:val="22"/>
        </w:rPr>
        <w:br/>
      </w:r>
      <w:r w:rsidR="00666D41" w:rsidRPr="009139E6">
        <w:rPr>
          <w:rFonts w:ascii="Calibri" w:hAnsi="Calibri" w:cs="Calibri"/>
          <w:bCs/>
          <w:sz w:val="22"/>
          <w:szCs w:val="22"/>
        </w:rPr>
        <w:t>i niedyskryminacji, w tym dostępności dla osób z niepełnosprawnościami oraz zasady równości szans kobiet i mężczyzn w ramach funduszy unijnych na lata 2014-2020</w:t>
      </w:r>
      <w:r w:rsidR="00666D41" w:rsidRPr="009139E6">
        <w:rPr>
          <w:rFonts w:ascii="Calibri" w:hAnsi="Calibri" w:cs="Calibri"/>
          <w:sz w:val="22"/>
          <w:szCs w:val="22"/>
        </w:rPr>
        <w:t>, a także realizacji projektów w oparciu o standardy dostępności dla polityki spójności na lata 2014-2020.</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7C195E">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A86AF2" w:rsidRDefault="00A86AF2" w:rsidP="009139E6">
      <w:pPr>
        <w:pStyle w:val="Tekstpodstawowy"/>
        <w:spacing w:line="276" w:lineRule="auto"/>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7C195E">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 xml:space="preserve">Każda zmiana harmonogramu płatności </w:t>
      </w:r>
      <w:r w:rsidR="007E30B6" w:rsidRPr="002D65CF">
        <w:rPr>
          <w:rFonts w:ascii="Calibri" w:hAnsi="Calibri"/>
          <w:color w:val="000000"/>
          <w:sz w:val="22"/>
          <w:szCs w:val="22"/>
        </w:rPr>
        <w:t xml:space="preserve">skutkująca zmianą okresów rozliczeniowych </w:t>
      </w:r>
      <w:r w:rsidRPr="002D65CF">
        <w:rPr>
          <w:rFonts w:ascii="Calibri" w:hAnsi="Calibri"/>
          <w:color w:val="000000"/>
          <w:sz w:val="22"/>
          <w:szCs w:val="22"/>
        </w:rPr>
        <w:t>wymaga akceptacji IZ RPOWP. W przypadku pozytywnego rozpatrzenia zmiany, IZ RPOWP wyraża zgodę</w:t>
      </w:r>
      <w:r w:rsidR="00FE3A05" w:rsidRPr="002D65CF">
        <w:rPr>
          <w:rFonts w:ascii="Calibri" w:hAnsi="Calibri"/>
          <w:color w:val="000000"/>
          <w:sz w:val="22"/>
          <w:szCs w:val="22"/>
        </w:rPr>
        <w:t>,</w:t>
      </w:r>
      <w:r w:rsidRPr="002D65CF">
        <w:rPr>
          <w:rFonts w:ascii="Calibri" w:hAnsi="Calibri"/>
          <w:color w:val="000000"/>
          <w:sz w:val="22"/>
          <w:szCs w:val="22"/>
        </w:rPr>
        <w:t xml:space="preserve"> która udzielana jest</w:t>
      </w:r>
      <w:r w:rsidR="007C195E">
        <w:rPr>
          <w:rFonts w:ascii="Calibri" w:hAnsi="Calibri"/>
          <w:color w:val="000000"/>
          <w:sz w:val="22"/>
          <w:szCs w:val="22"/>
        </w:rPr>
        <w:br/>
      </w:r>
      <w:r w:rsidRPr="002D65CF">
        <w:rPr>
          <w:rFonts w:ascii="Calibri" w:hAnsi="Calibri"/>
          <w:color w:val="000000"/>
          <w:sz w:val="22"/>
          <w:szCs w:val="22"/>
        </w:rPr>
        <w:t>w terminie 10 dni</w:t>
      </w:r>
      <w:r w:rsidR="00160A48" w:rsidRPr="00267DF4">
        <w:rPr>
          <w:vertAlign w:val="superscript"/>
        </w:rPr>
        <w:footnoteReference w:id="19"/>
      </w:r>
      <w:r w:rsidRPr="002D65CF">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sidRPr="002D65CF">
        <w:rPr>
          <w:rFonts w:ascii="Calibri" w:hAnsi="Calibri"/>
          <w:color w:val="000000"/>
          <w:sz w:val="22"/>
          <w:szCs w:val="22"/>
        </w:rPr>
        <w:t xml:space="preserve"> </w:t>
      </w:r>
      <w:r w:rsidRPr="002D65CF">
        <w:rPr>
          <w:rFonts w:ascii="Calibri" w:hAnsi="Calibri"/>
          <w:color w:val="000000"/>
          <w:sz w:val="22"/>
          <w:szCs w:val="22"/>
        </w:rPr>
        <w:t>3 Ustawy o finansach publicznych.</w:t>
      </w:r>
    </w:p>
    <w:p w:rsidR="00D040C6"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sidRPr="002D65CF">
        <w:rPr>
          <w:rFonts w:ascii="Calibri" w:hAnsi="Calibri"/>
          <w:sz w:val="22"/>
          <w:szCs w:val="22"/>
        </w:rPr>
        <w:t>niniejszym paragrafie</w:t>
      </w:r>
      <w:r w:rsidRPr="002D65CF">
        <w:rPr>
          <w:rFonts w:ascii="Calibri" w:hAnsi="Calibri"/>
          <w:sz w:val="22"/>
          <w:szCs w:val="22"/>
        </w:rPr>
        <w:t>, wyłącznie</w:t>
      </w:r>
      <w:r w:rsidR="007C195E">
        <w:rPr>
          <w:rFonts w:ascii="Calibri" w:hAnsi="Calibri"/>
          <w:sz w:val="22"/>
          <w:szCs w:val="22"/>
        </w:rPr>
        <w:br/>
      </w:r>
      <w:r w:rsidRPr="002D65CF">
        <w:rPr>
          <w:rFonts w:ascii="Calibri" w:hAnsi="Calibri"/>
          <w:sz w:val="22"/>
          <w:szCs w:val="22"/>
        </w:rPr>
        <w:t>w wersji elektronicznej za pośrednictwem SL2014.</w:t>
      </w:r>
    </w:p>
    <w:p w:rsidR="007C195E"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Harmonogram płatności </w:t>
      </w:r>
      <w:r w:rsidR="00BF59F0" w:rsidRPr="002D65CF">
        <w:rPr>
          <w:rFonts w:ascii="Calibri" w:hAnsi="Calibri"/>
          <w:sz w:val="22"/>
          <w:szCs w:val="22"/>
        </w:rPr>
        <w:t xml:space="preserve">w zakresie wskazanym w ust. 4 </w:t>
      </w:r>
      <w:r w:rsidRPr="002D65CF">
        <w:rPr>
          <w:rFonts w:ascii="Calibri" w:hAnsi="Calibri"/>
          <w:sz w:val="22"/>
          <w:szCs w:val="22"/>
        </w:rPr>
        <w:t>może być aktualizowany przed upływem okresu rozliczeniowego, którego aktualizacja dotyczy.</w:t>
      </w:r>
    </w:p>
    <w:p w:rsidR="00657A00"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Dofinansowanie na realizację Projektu może być przeznaczone na sfinansowanie przedsięwzięć zrealizowanych w ramach </w:t>
      </w:r>
      <w:r w:rsidR="00277948" w:rsidRPr="002D65CF">
        <w:rPr>
          <w:rFonts w:ascii="Calibri" w:hAnsi="Calibri"/>
          <w:sz w:val="22"/>
          <w:szCs w:val="22"/>
        </w:rPr>
        <w:t>Projektu przed podpisaniem Porozumienia</w:t>
      </w:r>
      <w:r w:rsidRPr="002D65CF">
        <w:rPr>
          <w:rFonts w:ascii="Calibri" w:hAnsi="Calibri"/>
          <w:sz w:val="22"/>
          <w:szCs w:val="22"/>
        </w:rPr>
        <w:t xml:space="preserve">, o ile wydatki zostaną uznane za </w:t>
      </w:r>
      <w:r w:rsidRPr="002D65CF">
        <w:rPr>
          <w:rFonts w:ascii="Calibri" w:hAnsi="Calibri"/>
          <w:sz w:val="22"/>
          <w:szCs w:val="22"/>
        </w:rPr>
        <w:lastRenderedPageBreak/>
        <w:t>kwalifikowalne zgodnie z obowiązującymi przepisami oraz dotyczyć będą okresu realizacji Projektu,</w:t>
      </w:r>
      <w:r w:rsidR="007C195E">
        <w:rPr>
          <w:rFonts w:ascii="Calibri" w:hAnsi="Calibri"/>
          <w:sz w:val="22"/>
          <w:szCs w:val="22"/>
        </w:rPr>
        <w:br/>
      </w:r>
      <w:r w:rsidRPr="002D65CF">
        <w:rPr>
          <w:rFonts w:ascii="Calibri" w:hAnsi="Calibri"/>
          <w:sz w:val="22"/>
          <w:szCs w:val="22"/>
        </w:rPr>
        <w:t>o którym mowa w § 6 ust. 1 Porozumienia.</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7C195E">
        <w:rPr>
          <w:rFonts w:ascii="Calibri" w:hAnsi="Calibri"/>
          <w:sz w:val="22"/>
          <w:szCs w:val="22"/>
        </w:rPr>
        <w:br/>
      </w:r>
      <w:r>
        <w:rPr>
          <w:rFonts w:ascii="Calibri" w:hAnsi="Calibri"/>
          <w:sz w:val="22"/>
          <w:szCs w:val="22"/>
        </w:rPr>
        <w:t>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w:t>
      </w:r>
      <w:r w:rsidR="007C195E">
        <w:rPr>
          <w:rFonts w:ascii="Arial" w:hAnsi="Arial" w:cs="Arial"/>
          <w:iCs/>
          <w:sz w:val="20"/>
          <w:szCs w:val="20"/>
        </w:rPr>
        <w:br/>
      </w:r>
      <w:r w:rsidR="00225689" w:rsidRPr="00225689">
        <w:rPr>
          <w:rFonts w:ascii="Arial" w:hAnsi="Arial" w:cs="Arial"/>
          <w:iCs/>
          <w:sz w:val="20"/>
          <w:szCs w:val="20"/>
        </w:rPr>
        <w:t>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zostaną stwierdzone przez IZ RPOWP lub inną właściwą instytucję kontrolną w stosunku do Beneficjenta istotne nieprawidłowości</w:t>
      </w:r>
      <w:r w:rsidR="007C195E">
        <w:rPr>
          <w:rFonts w:ascii="Calibri" w:hAnsi="Calibri"/>
          <w:sz w:val="22"/>
          <w:szCs w:val="22"/>
        </w:rPr>
        <w:br/>
      </w:r>
      <w:r w:rsidRPr="00267DF4">
        <w:rPr>
          <w:rFonts w:ascii="Calibri" w:hAnsi="Calibri"/>
          <w:sz w:val="22"/>
          <w:szCs w:val="22"/>
        </w:rPr>
        <w:t xml:space="preserve">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D65CF">
        <w:rPr>
          <w:rFonts w:ascii="Calibri" w:hAnsi="Calibri"/>
          <w:sz w:val="22"/>
          <w:szCs w:val="22"/>
        </w:rPr>
        <w:t xml:space="preserve">yciągów z rachunku bankowego, </w:t>
      </w:r>
      <w:r w:rsidRPr="002D65CF">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7C195E" w:rsidRDefault="006C508A"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t>
      </w:r>
      <w:r w:rsidRPr="002D65CF">
        <w:rPr>
          <w:rFonts w:ascii="Calibri" w:hAnsi="Calibri"/>
          <w:sz w:val="22"/>
          <w:szCs w:val="22"/>
        </w:rPr>
        <w:lastRenderedPageBreak/>
        <w:t>Weryfikacja dokumentów potwierdzających poniesione wydatki w przypadku gdy wniosek nie podlega korekcie wynosi 10 dni roboczych od dnia złożenia ich skanów.</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Beneficjent zobowiązuje się do usunięcia błędów lub złożenia pisemnych wyjaśnień w wyznaczonym przez IZ RPOWP terminie.</w:t>
      </w:r>
    </w:p>
    <w:p w:rsidR="00881FDD"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2D65CF" w:rsidRDefault="00FB2BED" w:rsidP="002D65CF">
      <w:pPr>
        <w:pStyle w:val="Akapitzlist"/>
        <w:numPr>
          <w:ilvl w:val="0"/>
          <w:numId w:val="51"/>
        </w:numPr>
        <w:autoSpaceDE w:val="0"/>
        <w:autoSpaceDN w:val="0"/>
        <w:adjustRightInd w:val="0"/>
        <w:spacing w:after="76" w:line="276" w:lineRule="auto"/>
        <w:ind w:left="426"/>
        <w:jc w:val="both"/>
        <w:rPr>
          <w:rFonts w:ascii="Calibri" w:hAnsi="Calibri" w:cs="A"/>
          <w:sz w:val="22"/>
          <w:szCs w:val="22"/>
        </w:rPr>
      </w:pPr>
      <w:r w:rsidRPr="002D65CF">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7C195E">
        <w:rPr>
          <w:rFonts w:ascii="Calibri" w:hAnsi="Calibri"/>
          <w:sz w:val="22"/>
          <w:szCs w:val="22"/>
        </w:rPr>
        <w:br/>
      </w:r>
      <w:r w:rsidRPr="001E24FF">
        <w:rPr>
          <w:rFonts w:ascii="Calibri" w:hAnsi="Calibri"/>
          <w:sz w:val="22"/>
          <w:szCs w:val="22"/>
        </w:rPr>
        <w:t>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7C195E">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7C195E">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Default="001E24FF" w:rsidP="002D65CF">
      <w:pPr>
        <w:numPr>
          <w:ilvl w:val="1"/>
          <w:numId w:val="70"/>
        </w:numPr>
        <w:spacing w:before="240"/>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7C195E">
        <w:rPr>
          <w:rFonts w:ascii="Calibri" w:hAnsi="Calibri"/>
          <w:sz w:val="22"/>
          <w:szCs w:val="22"/>
        </w:rPr>
        <w:br/>
      </w:r>
      <w:r w:rsidRPr="001E24FF">
        <w:rPr>
          <w:rFonts w:ascii="Calibri" w:hAnsi="Calibri"/>
          <w:sz w:val="22"/>
          <w:szCs w:val="22"/>
        </w:rPr>
        <w:t>z błędami lub ze znacznym opóźnieniem;</w:t>
      </w:r>
    </w:p>
    <w:p w:rsidR="00657A00" w:rsidRPr="00DB1CC0" w:rsidRDefault="001E24FF" w:rsidP="002D65CF">
      <w:pPr>
        <w:shd w:val="clear" w:color="auto" w:fill="FFFFFF"/>
        <w:spacing w:before="240"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 terminie, o którym mowa w ust. 4, IZ RPOWP, po pozytywnym zweryfikowaniu wniosku o płatność, przekazuje Beneficjentowi informację o wyniku weryfikacji wniosku o płatność, przy czym informacja</w:t>
      </w:r>
      <w:r w:rsidR="00B617E3">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D60C56">
        <w:rPr>
          <w:rFonts w:ascii="Calibri" w:hAnsi="Calibri"/>
          <w:sz w:val="22"/>
          <w:szCs w:val="22"/>
        </w:rPr>
        <w:br/>
      </w:r>
      <w:r w:rsidRPr="00B64CD9">
        <w:rPr>
          <w:rFonts w:ascii="Calibri" w:hAnsi="Calibri"/>
          <w:sz w:val="22"/>
          <w:szCs w:val="22"/>
        </w:rPr>
        <w:t>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w:t>
      </w:r>
      <w:r w:rsidR="00D60C56">
        <w:rPr>
          <w:rFonts w:ascii="Calibri" w:hAnsi="Calibri"/>
          <w:sz w:val="22"/>
          <w:szCs w:val="22"/>
        </w:rPr>
        <w:br/>
      </w:r>
      <w:r w:rsidRPr="009D222A">
        <w:rPr>
          <w:rFonts w:ascii="Calibri" w:hAnsi="Calibri"/>
          <w:sz w:val="22"/>
          <w:szCs w:val="22"/>
        </w:rPr>
        <w:t>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W przypadku, gdy Projekt generuje na etapie realizacji dochody, Beneficjent wykazuje we wnioskach</w:t>
      </w:r>
      <w:r w:rsidR="00D60C56">
        <w:rPr>
          <w:rFonts w:ascii="Calibri" w:eastAsia="Times New Roman" w:hAnsi="Calibri"/>
          <w:color w:val="000000"/>
          <w:sz w:val="22"/>
          <w:szCs w:val="22"/>
        </w:rPr>
        <w:br/>
      </w:r>
      <w:r>
        <w:rPr>
          <w:rFonts w:ascii="Calibri" w:eastAsia="Times New Roman" w:hAnsi="Calibri"/>
          <w:color w:val="000000"/>
          <w:sz w:val="22"/>
          <w:szCs w:val="22"/>
        </w:rPr>
        <w:t xml:space="preserve">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D60C56">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 xml:space="preserve">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w:t>
      </w:r>
      <w:r w:rsidR="005C37C6" w:rsidRPr="00E854E2">
        <w:rPr>
          <w:rFonts w:ascii="Calibri" w:hAnsi="Calibri"/>
          <w:i/>
          <w:sz w:val="22"/>
          <w:szCs w:val="22"/>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r w:rsidRPr="00FC702A">
        <w:rPr>
          <w:rFonts w:ascii="Calibri" w:hAnsi="Calibri"/>
          <w:color w:val="000000"/>
          <w:sz w:val="22"/>
          <w:szCs w:val="22"/>
        </w:rPr>
        <w:lastRenderedPageBreak/>
        <w:t>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D60C56">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2449A9">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w:t>
      </w:r>
      <w:r w:rsidR="00AA6A1C">
        <w:rPr>
          <w:rFonts w:ascii="Calibri" w:eastAsia="Times New Roman" w:hAnsi="Calibri" w:cs="ArialMT"/>
          <w:sz w:val="22"/>
          <w:szCs w:val="22"/>
        </w:rPr>
        <w:t>m</w:t>
      </w:r>
      <w:r w:rsidRPr="00FC702A">
        <w:rPr>
          <w:rFonts w:ascii="Calibri" w:eastAsia="Times New Roman" w:hAnsi="Calibri" w:cs="ArialMT"/>
          <w:sz w:val="22"/>
          <w:szCs w:val="22"/>
        </w:rPr>
        <w:t xml:space="preserve">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2449A9">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w:t>
      </w:r>
      <w:r w:rsidR="002449A9">
        <w:rPr>
          <w:rFonts w:ascii="Calibri" w:hAnsi="Calibri"/>
          <w:color w:val="000000"/>
          <w:sz w:val="22"/>
          <w:szCs w:val="22"/>
        </w:rPr>
        <w:br/>
      </w:r>
      <w:r w:rsidRPr="00FC702A">
        <w:rPr>
          <w:rFonts w:ascii="Calibri" w:hAnsi="Calibri"/>
          <w:color w:val="000000"/>
          <w:sz w:val="22"/>
          <w:szCs w:val="22"/>
        </w:rPr>
        <w:t>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A6201D" w:rsidRDefault="00A6201D"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w:t>
      </w:r>
      <w:r w:rsidR="002449A9">
        <w:rPr>
          <w:rFonts w:ascii="Calibri" w:eastAsia="Times New Roman" w:hAnsi="Calibri" w:cs="Calibri"/>
          <w:color w:val="000000"/>
          <w:sz w:val="22"/>
          <w:szCs w:val="22"/>
        </w:rPr>
        <w:br/>
      </w:r>
      <w:r w:rsidR="008A7FA7" w:rsidRPr="008A7FA7">
        <w:rPr>
          <w:rFonts w:ascii="Calibri" w:eastAsia="Times New Roman" w:hAnsi="Calibri" w:cs="Calibri"/>
          <w:color w:val="000000"/>
          <w:sz w:val="22"/>
          <w:szCs w:val="22"/>
        </w:rPr>
        <w:t>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781CD2" w:rsidRPr="00FC702A" w:rsidRDefault="00781CD2" w:rsidP="002D65CF">
      <w:pPr>
        <w:autoSpaceDE w:val="0"/>
        <w:autoSpaceDN w:val="0"/>
        <w:adjustRightInd w:val="0"/>
        <w:spacing w:before="120" w:after="120" w:line="276" w:lineRule="auto"/>
        <w:ind w:left="709"/>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o udzielenie zamówienia w ramach Projektu w sposób zapewniający zachowanie uczciwej konkurencji</w:t>
      </w:r>
      <w:r w:rsidR="002449A9">
        <w:rPr>
          <w:rFonts w:ascii="Calibri" w:hAnsi="Calibri"/>
          <w:bCs/>
          <w:sz w:val="22"/>
          <w:szCs w:val="22"/>
        </w:rPr>
        <w:br/>
      </w:r>
      <w:r w:rsidRPr="00FC702A">
        <w:rPr>
          <w:rFonts w:ascii="Calibri" w:hAnsi="Calibri"/>
          <w:bCs/>
          <w:sz w:val="22"/>
          <w:szCs w:val="22"/>
        </w:rPr>
        <w:t xml:space="preserve">i równe traktowanie wykonawców oraz do </w:t>
      </w:r>
      <w:r w:rsidRPr="00FC702A">
        <w:rPr>
          <w:rFonts w:ascii="Calibri" w:hAnsi="Calibri"/>
          <w:sz w:val="22"/>
          <w:szCs w:val="22"/>
        </w:rPr>
        <w:t>dokonywania wydatków w sposób celowy i oszczędny,</w:t>
      </w:r>
      <w:r w:rsidR="002449A9">
        <w:rPr>
          <w:rFonts w:ascii="Calibri" w:hAnsi="Calibri"/>
          <w:sz w:val="22"/>
          <w:szCs w:val="22"/>
        </w:rPr>
        <w:br/>
      </w:r>
      <w:r w:rsidRPr="00FC702A">
        <w:rPr>
          <w:rFonts w:ascii="Calibri" w:hAnsi="Calibri"/>
          <w:sz w:val="22"/>
          <w:szCs w:val="22"/>
        </w:rPr>
        <w:t>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budżecie zatwierdzonego Wniosku o dofinansowanie, Beneficjent </w:t>
      </w:r>
      <w:r w:rsidR="00185D13">
        <w:rPr>
          <w:rFonts w:ascii="Calibri" w:eastAsia="Times New Roman" w:hAnsi="Calibri" w:cs="Calibri"/>
          <w:color w:val="000000"/>
          <w:sz w:val="22"/>
          <w:szCs w:val="22"/>
        </w:rPr>
        <w:t>uwzględnia aspekty</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w:t>
      </w:r>
      <w:r w:rsidR="00781CD2">
        <w:rPr>
          <w:rFonts w:ascii="Calibri" w:eastAsia="Times New Roman" w:hAnsi="Calibri" w:cs="Calibri"/>
          <w:color w:val="000000"/>
          <w:sz w:val="22"/>
          <w:szCs w:val="22"/>
        </w:rPr>
        <w:br/>
      </w:r>
      <w:r w:rsidR="00185D13" w:rsidRPr="00185D13">
        <w:rPr>
          <w:rFonts w:ascii="Calibri" w:eastAsia="Times New Roman" w:hAnsi="Calibri" w:cs="Calibri"/>
          <w:color w:val="000000"/>
          <w:sz w:val="22"/>
          <w:szCs w:val="22"/>
        </w:rPr>
        <w:t>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sidR="00781CD2">
        <w:rPr>
          <w:rFonts w:ascii="Calibri" w:eastAsia="Times New Roman" w:hAnsi="Calibri" w:cs="Calibri"/>
          <w:color w:val="000000"/>
          <w:sz w:val="22"/>
          <w:szCs w:val="22"/>
        </w:rPr>
        <w:t>s</w:t>
      </w:r>
      <w:r>
        <w:rPr>
          <w:rFonts w:ascii="Calibri" w:eastAsia="Times New Roman" w:hAnsi="Calibri" w:cs="Calibri"/>
          <w:color w:val="000000"/>
          <w:sz w:val="22"/>
          <w:szCs w:val="22"/>
        </w:rPr>
        <w:t>połecznych.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w:t>
      </w:r>
      <w:r w:rsidR="00781CD2">
        <w:rPr>
          <w:rFonts w:ascii="Calibri" w:hAnsi="Calibri"/>
          <w:bCs/>
          <w:sz w:val="22"/>
          <w:szCs w:val="22"/>
        </w:rPr>
        <w:br/>
      </w:r>
      <w:r w:rsidRPr="00FC702A">
        <w:rPr>
          <w:rFonts w:ascii="Calibri" w:hAnsi="Calibri"/>
          <w:bCs/>
          <w:sz w:val="22"/>
          <w:szCs w:val="22"/>
        </w:rPr>
        <w:t>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A6201D" w:rsidRDefault="00A6201D"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D046D8" w:rsidRDefault="00E61248" w:rsidP="00D046D8">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t>
      </w:r>
      <w:r w:rsidR="00D046D8" w:rsidRPr="00D046D8">
        <w:rPr>
          <w:rFonts w:ascii="Calibri" w:hAnsi="Calibri"/>
          <w:sz w:val="22"/>
          <w:szCs w:val="22"/>
        </w:rPr>
        <w:t xml:space="preserve"> </w:t>
      </w:r>
      <w:r w:rsidR="00D046D8">
        <w:rPr>
          <w:rFonts w:ascii="Calibri" w:hAnsi="Calibri"/>
          <w:sz w:val="22"/>
          <w:szCs w:val="22"/>
        </w:rPr>
        <w:t>IZ RPOWP może podjąć decyzję o odstąpieniu od rozliczenia projektu zgodnie z regułą proporcjonalności w przypadku wystąpienia siły wyższej</w:t>
      </w:r>
      <w:r w:rsidR="00D046D8" w:rsidRPr="00F64E9C">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w:t>
      </w:r>
      <w:r w:rsidR="00781CD2">
        <w:rPr>
          <w:rFonts w:ascii="Calibri" w:hAnsi="Calibri"/>
          <w:sz w:val="22"/>
          <w:szCs w:val="22"/>
        </w:rPr>
        <w:br/>
      </w:r>
      <w:r w:rsidRPr="00FC702A">
        <w:rPr>
          <w:rFonts w:ascii="Calibri" w:hAnsi="Calibri"/>
          <w:sz w:val="22"/>
          <w:szCs w:val="22"/>
        </w:rPr>
        <w:t>z nieosiągniętym wskaźnikiem w stosunku do całkowitej kwoty wydatków kwalifikowalnych Projektu</w:t>
      </w:r>
      <w:r w:rsidR="00781CD2">
        <w:rPr>
          <w:rFonts w:ascii="Calibri" w:hAnsi="Calibri"/>
          <w:sz w:val="22"/>
          <w:szCs w:val="22"/>
        </w:rPr>
        <w:br/>
      </w:r>
      <w:r w:rsidRPr="00FC702A">
        <w:rPr>
          <w:rFonts w:ascii="Calibri" w:hAnsi="Calibri"/>
          <w:sz w:val="22"/>
          <w:szCs w:val="22"/>
        </w:rPr>
        <w:t xml:space="preserve">(z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A6201D" w:rsidRDefault="00A6201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lastRenderedPageBreak/>
        <w:t>Beneficjent zobowiązuje się do wykorzystywania SL2014 w procesie rozliczania Projektu</w:t>
      </w:r>
      <w:r w:rsidR="00D046D8">
        <w:rPr>
          <w:rStyle w:val="Odwoanieprzypisudolnego"/>
          <w:rFonts w:ascii="Calibri" w:hAnsi="Calibri"/>
          <w:sz w:val="22"/>
          <w:szCs w:val="22"/>
        </w:rPr>
        <w:footnoteReference w:id="38"/>
      </w:r>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781CD2">
        <w:rPr>
          <w:rFonts w:ascii="Calibri" w:hAnsi="Calibri"/>
          <w:sz w:val="22"/>
          <w:szCs w:val="22"/>
        </w:rPr>
        <w:br/>
      </w:r>
      <w:r w:rsidRPr="00FC702A">
        <w:rPr>
          <w:rFonts w:ascii="Calibri" w:hAnsi="Calibri"/>
          <w:sz w:val="22"/>
          <w:szCs w:val="22"/>
        </w:rPr>
        <w:t>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9"/>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781CD2">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781CD2">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781CD2">
        <w:rPr>
          <w:rFonts w:ascii="Calibri" w:hAnsi="Calibri"/>
          <w:sz w:val="22"/>
          <w:szCs w:val="22"/>
        </w:rPr>
        <w:br/>
      </w:r>
      <w:r w:rsidRPr="00F30E10">
        <w:rPr>
          <w:rFonts w:ascii="Calibri" w:hAnsi="Calibri"/>
          <w:sz w:val="22"/>
          <w:szCs w:val="22"/>
        </w:rPr>
        <w:t xml:space="preserve">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sidR="00781CD2">
        <w:rPr>
          <w:rFonts w:ascii="Calibri" w:hAnsi="Calibri"/>
          <w:sz w:val="22"/>
          <w:szCs w:val="22"/>
        </w:rPr>
        <w:t xml:space="preserve"> </w:t>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40"/>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w:t>
      </w:r>
      <w:r w:rsidR="00781CD2">
        <w:rPr>
          <w:rFonts w:ascii="Calibri" w:hAnsi="Calibri"/>
          <w:sz w:val="22"/>
          <w:szCs w:val="22"/>
        </w:rPr>
        <w:br/>
      </w:r>
      <w:r w:rsidRPr="009862AA">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lastRenderedPageBreak/>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 xml:space="preserve">amiz.rppd@wrotapodlasia.pl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D6309" w:rsidRDefault="00AD6309" w:rsidP="00A62EB3">
      <w:pPr>
        <w:autoSpaceDE w:val="0"/>
        <w:autoSpaceDN w:val="0"/>
        <w:adjustRightInd w:val="0"/>
        <w:spacing w:before="120" w:after="120" w:line="276" w:lineRule="auto"/>
        <w:jc w:val="center"/>
        <w:rPr>
          <w:rFonts w:ascii="Calibri" w:hAnsi="Calibri"/>
          <w:b/>
          <w:sz w:val="22"/>
          <w:szCs w:val="22"/>
        </w:rPr>
      </w:pP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Pr>
          <w:rFonts w:ascii="Calibri" w:hAnsi="Calibri"/>
          <w:sz w:val="22"/>
          <w:szCs w:val="22"/>
        </w:rPr>
        <w:br/>
      </w:r>
      <w:r w:rsidRPr="00FC702A">
        <w:rPr>
          <w:rFonts w:ascii="Calibri" w:hAnsi="Calibri"/>
          <w:sz w:val="22"/>
          <w:szCs w:val="22"/>
        </w:rPr>
        <w:t>z Projektem, z wyłączeniem wydatków rozliczanych w oparciu o metody uproszczone wskazane</w:t>
      </w:r>
      <w:r w:rsidR="00AD6309">
        <w:rPr>
          <w:rFonts w:ascii="Calibri" w:hAnsi="Calibri"/>
          <w:sz w:val="22"/>
          <w:szCs w:val="22"/>
        </w:rPr>
        <w:br/>
      </w:r>
      <w:r w:rsidRPr="00FC702A">
        <w:rPr>
          <w:rFonts w:ascii="Calibri" w:hAnsi="Calibri"/>
          <w:sz w:val="22"/>
          <w:szCs w:val="22"/>
        </w:rPr>
        <w:t>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Pr>
          <w:rFonts w:ascii="Calibri" w:hAnsi="Calibri"/>
          <w:sz w:val="22"/>
          <w:szCs w:val="22"/>
        </w:rPr>
        <w:br/>
      </w:r>
      <w:r w:rsidRPr="00FC702A">
        <w:rPr>
          <w:rFonts w:ascii="Calibri" w:hAnsi="Calibri"/>
          <w:sz w:val="22"/>
          <w:szCs w:val="22"/>
        </w:rPr>
        <w:t>i 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w:t>
      </w:r>
      <w:r w:rsidR="00AD6309">
        <w:rPr>
          <w:rFonts w:ascii="Calibri" w:hAnsi="Calibri"/>
          <w:sz w:val="22"/>
          <w:szCs w:val="22"/>
        </w:rPr>
        <w:br/>
      </w:r>
      <w:r w:rsidRPr="00FC702A">
        <w:rPr>
          <w:rFonts w:ascii="Calibri" w:hAnsi="Calibri"/>
          <w:sz w:val="22"/>
          <w:szCs w:val="22"/>
        </w:rPr>
        <w:t>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niniejszego paragrafu. Akceptacja, o której mowa</w:t>
      </w:r>
      <w:r w:rsidR="00AD6309">
        <w:rPr>
          <w:rFonts w:ascii="Calibri" w:hAnsi="Calibri"/>
          <w:sz w:val="22"/>
          <w:szCs w:val="22"/>
        </w:rPr>
        <w:br/>
      </w:r>
      <w:r w:rsidRPr="00FC702A">
        <w:rPr>
          <w:rFonts w:ascii="Calibri" w:hAnsi="Calibri"/>
          <w:sz w:val="22"/>
          <w:szCs w:val="22"/>
        </w:rPr>
        <w:t xml:space="preserve">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pierwszym</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wpływać na wysokość i przeznaczenie pomocy publicznej i/lub pomocy de minimis przyznanej Beneficjentowi w ramach Projektu</w:t>
      </w:r>
      <w:r w:rsidRPr="00FC702A">
        <w:rPr>
          <w:rFonts w:ascii="Calibri" w:hAnsi="Calibri"/>
          <w:sz w:val="22"/>
          <w:vertAlign w:val="superscript"/>
        </w:rPr>
        <w:footnoteReference w:id="41"/>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przypadku wystąpienia oszczędności w Projekcie powstałych w wyniku przeprowadzenia postępowania</w:t>
      </w:r>
      <w:r w:rsidR="00AD6309">
        <w:rPr>
          <w:rFonts w:ascii="Calibri" w:hAnsi="Calibri"/>
          <w:sz w:val="22"/>
          <w:szCs w:val="22"/>
        </w:rPr>
        <w:br/>
      </w:r>
      <w:r w:rsidRPr="00FC702A">
        <w:rPr>
          <w:rFonts w:ascii="Calibri" w:hAnsi="Calibri"/>
          <w:sz w:val="22"/>
          <w:szCs w:val="22"/>
        </w:rPr>
        <w:t>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w:t>
      </w:r>
      <w:r w:rsidR="00AD6309">
        <w:rPr>
          <w:rFonts w:ascii="Calibri" w:hAnsi="Calibri"/>
          <w:sz w:val="22"/>
          <w:szCs w:val="22"/>
        </w:rPr>
        <w:br/>
      </w:r>
      <w:r w:rsidRPr="00FC702A">
        <w:rPr>
          <w:rFonts w:ascii="Calibri" w:hAnsi="Calibri"/>
          <w:sz w:val="22"/>
          <w:szCs w:val="22"/>
        </w:rPr>
        <w:t xml:space="preserve">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w:t>
      </w:r>
      <w:r w:rsidR="00AD6309">
        <w:rPr>
          <w:rFonts w:ascii="Calibri" w:hAnsi="Calibri"/>
          <w:sz w:val="22"/>
          <w:szCs w:val="22"/>
        </w:rPr>
        <w:br/>
      </w:r>
      <w:r w:rsidRPr="00FC702A">
        <w:rPr>
          <w:rFonts w:ascii="Calibri" w:hAnsi="Calibri"/>
          <w:sz w:val="22"/>
          <w:szCs w:val="22"/>
        </w:rPr>
        <w:t>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F4125B" w:rsidRPr="00A6201D" w:rsidRDefault="00156109" w:rsidP="009139E6">
      <w:pPr>
        <w:numPr>
          <w:ilvl w:val="0"/>
          <w:numId w:val="66"/>
        </w:numPr>
        <w:autoSpaceDE w:val="0"/>
        <w:autoSpaceDN w:val="0"/>
        <w:adjustRightInd w:val="0"/>
        <w:spacing w:before="120" w:after="120" w:line="276" w:lineRule="auto"/>
        <w:jc w:val="both"/>
        <w:rPr>
          <w:rFonts w:ascii="Calibri" w:hAnsi="Calibri"/>
          <w:b/>
          <w:bCs/>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AD6309">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2"/>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3"/>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4"/>
      </w:r>
    </w:p>
    <w:p w:rsidR="00F4125B"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AD6309" w:rsidRPr="00FC702A" w:rsidRDefault="00AD6309" w:rsidP="000F0D79">
      <w:pPr>
        <w:numPr>
          <w:ilvl w:val="0"/>
          <w:numId w:val="30"/>
        </w:numPr>
        <w:autoSpaceDE w:val="0"/>
        <w:autoSpaceDN w:val="0"/>
        <w:adjustRightInd w:val="0"/>
        <w:spacing w:before="120" w:after="120" w:line="276" w:lineRule="auto"/>
        <w:ind w:left="426"/>
        <w:jc w:val="both"/>
        <w:rPr>
          <w:rFonts w:ascii="Calibri" w:hAnsi="Calibri"/>
          <w:sz w:val="22"/>
          <w:szCs w:val="22"/>
        </w:rPr>
      </w:pPr>
    </w:p>
    <w:p w:rsidR="00F4125B" w:rsidRPr="00FC702A" w:rsidRDefault="00F4125B" w:rsidP="002D65CF">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AD6309">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AD6309">
        <w:rPr>
          <w:rFonts w:ascii="Calibri" w:hAnsi="Calibri"/>
          <w:sz w:val="22"/>
          <w:szCs w:val="22"/>
          <w:lang w:eastAsia="en-US"/>
        </w:rPr>
        <w:br/>
      </w:r>
      <w:r w:rsidRPr="00FC702A">
        <w:rPr>
          <w:rFonts w:ascii="Calibri" w:hAnsi="Calibri"/>
          <w:sz w:val="22"/>
          <w:szCs w:val="22"/>
          <w:lang w:eastAsia="en-US"/>
        </w:rPr>
        <w:t>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6"/>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w:t>
      </w:r>
      <w:r w:rsidR="00AD6309">
        <w:rPr>
          <w:rFonts w:ascii="Calibri" w:hAnsi="Calibri"/>
          <w:sz w:val="22"/>
          <w:szCs w:val="22"/>
        </w:rPr>
        <w:br/>
      </w:r>
      <w:r w:rsidR="00064638">
        <w:rPr>
          <w:rFonts w:ascii="Calibri" w:hAnsi="Calibri"/>
          <w:sz w:val="22"/>
          <w:szCs w:val="22"/>
        </w:rPr>
        <w:t>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AD6309">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AD6309">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Porozumienia</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w:t>
      </w:r>
      <w:r w:rsidR="00AA6A1C">
        <w:rPr>
          <w:rFonts w:ascii="Calibri" w:hAnsi="Calibri"/>
          <w:sz w:val="22"/>
          <w:szCs w:val="22"/>
        </w:rPr>
        <w:t xml:space="preserve">zrealizowaną </w:t>
      </w:r>
      <w:r w:rsidRPr="00185D13">
        <w:rPr>
          <w:rFonts w:ascii="Calibri" w:hAnsi="Calibri"/>
          <w:sz w:val="22"/>
          <w:szCs w:val="22"/>
        </w:rPr>
        <w:t xml:space="preserve">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8"/>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Parlamentu Europejskiego i Rady (UE) nr 1301/2013 z dnia 17 grudnia 2013 r.</w:t>
      </w:r>
      <w:r w:rsidR="00AD6309">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AD6309">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w:t>
      </w:r>
      <w:r w:rsidR="00AD6309">
        <w:rPr>
          <w:rFonts w:ascii="Calibri" w:hAnsi="Calibri"/>
          <w:bCs/>
          <w:sz w:val="22"/>
          <w:szCs w:val="22"/>
        </w:rPr>
        <w:br/>
      </w:r>
      <w:r w:rsidRPr="00137644">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lastRenderedPageBreak/>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Default="00FE2590" w:rsidP="00FE2590">
      <w:pPr>
        <w:spacing w:after="60" w:line="276" w:lineRule="auto"/>
        <w:jc w:val="both"/>
        <w:rPr>
          <w:rFonts w:ascii="Calibri" w:hAnsi="Calibri"/>
          <w:sz w:val="22"/>
          <w:szCs w:val="22"/>
        </w:rPr>
      </w:pPr>
    </w:p>
    <w:p w:rsidR="00AD6309" w:rsidRPr="00F64E9C" w:rsidRDefault="00AD6309"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9"/>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50"/>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1"/>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2"/>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3"/>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Pr="00614F4B" w:rsidRDefault="00AD6309" w:rsidP="002D65CF">
      <w:pPr>
        <w:spacing w:after="6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61305" w:rsidRPr="009139E6" w:rsidRDefault="00261305" w:rsidP="009067BC">
      <w:pPr>
        <w:spacing w:after="60" w:line="276" w:lineRule="auto"/>
        <w:jc w:val="both"/>
        <w:rPr>
          <w:rFonts w:ascii="Calibri" w:hAnsi="Calibri"/>
          <w:b/>
          <w:sz w:val="22"/>
          <w:szCs w:val="22"/>
        </w:rPr>
      </w:pPr>
    </w:p>
    <w:p w:rsidR="009067BC" w:rsidRPr="009139E6" w:rsidRDefault="009067BC" w:rsidP="009067BC">
      <w:pPr>
        <w:spacing w:after="60" w:line="276" w:lineRule="auto"/>
        <w:jc w:val="both"/>
        <w:rPr>
          <w:rFonts w:ascii="Calibri" w:hAnsi="Calibri"/>
          <w:b/>
          <w:sz w:val="22"/>
          <w:szCs w:val="22"/>
          <w:vertAlign w:val="superscript"/>
        </w:rPr>
      </w:pPr>
      <w:r w:rsidRPr="009139E6">
        <w:rPr>
          <w:rFonts w:ascii="Calibri" w:hAnsi="Calibri"/>
          <w:b/>
          <w:sz w:val="22"/>
          <w:szCs w:val="22"/>
        </w:rPr>
        <w:t xml:space="preserve">Załącznik nr 1 do </w:t>
      </w:r>
      <w:r w:rsidR="00447DA4" w:rsidRPr="009139E6">
        <w:rPr>
          <w:rFonts w:ascii="Calibri" w:hAnsi="Calibri"/>
          <w:b/>
          <w:sz w:val="22"/>
          <w:szCs w:val="22"/>
        </w:rPr>
        <w:t>P</w:t>
      </w:r>
      <w:r w:rsidRPr="009139E6">
        <w:rPr>
          <w:rFonts w:ascii="Calibri" w:hAnsi="Calibri"/>
          <w:b/>
          <w:sz w:val="22"/>
          <w:szCs w:val="22"/>
        </w:rPr>
        <w:t>orozumienia</w:t>
      </w:r>
      <w:r w:rsidR="00754120" w:rsidRPr="009139E6">
        <w:rPr>
          <w:rFonts w:ascii="Calibri" w:hAnsi="Calibri"/>
          <w:b/>
          <w:sz w:val="22"/>
          <w:szCs w:val="22"/>
        </w:rPr>
        <w:t xml:space="preserve"> o dofinansowanie</w:t>
      </w:r>
      <w:r w:rsidRPr="009139E6">
        <w:rPr>
          <w:rFonts w:ascii="Calibri" w:hAnsi="Calibri"/>
          <w:b/>
          <w:sz w:val="22"/>
          <w:szCs w:val="22"/>
        </w:rPr>
        <w:t xml:space="preserve">: </w:t>
      </w:r>
      <w:r w:rsidR="00EC3DA0" w:rsidRPr="009139E6">
        <w:rPr>
          <w:rFonts w:ascii="Calibri" w:hAnsi="Calibri"/>
          <w:b/>
          <w:sz w:val="22"/>
          <w:szCs w:val="22"/>
        </w:rPr>
        <w:t>H</w:t>
      </w:r>
      <w:r w:rsidRPr="009139E6">
        <w:rPr>
          <w:rFonts w:ascii="Calibri" w:hAnsi="Calibri"/>
          <w:b/>
          <w:sz w:val="22"/>
          <w:szCs w:val="22"/>
        </w:rPr>
        <w:t>armonogram płatności</w:t>
      </w:r>
      <w:r w:rsidRPr="009139E6">
        <w:rPr>
          <w:rFonts w:ascii="Calibri" w:hAnsi="Calibri"/>
          <w:b/>
          <w:sz w:val="22"/>
          <w:vertAlign w:val="superscript"/>
        </w:rPr>
        <w:footnoteReference w:id="54"/>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6"/>
        <w:gridCol w:w="1978"/>
      </w:tblGrid>
      <w:tr w:rsidR="00A6201D" w:rsidRPr="00FC702A" w:rsidTr="009139E6">
        <w:trPr>
          <w:trHeight w:val="1272"/>
          <w:jc w:val="center"/>
        </w:trPr>
        <w:tc>
          <w:tcPr>
            <w:tcW w:w="2256"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978"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A6201D" w:rsidRPr="00FC702A" w:rsidTr="009139E6">
        <w:trPr>
          <w:trHeight w:val="636"/>
          <w:jc w:val="center"/>
        </w:trPr>
        <w:tc>
          <w:tcPr>
            <w:tcW w:w="2256"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c>
          <w:tcPr>
            <w:tcW w:w="1978"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sidRPr="00FC702A">
              <w:rPr>
                <w:rFonts w:ascii="Calibri" w:hAnsi="Calibri"/>
                <w:sz w:val="22"/>
                <w:szCs w:val="22"/>
              </w:rPr>
              <w:t>…</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A6201D" w:rsidRDefault="00A6201D"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AD6309" w:rsidRDefault="00AD6309"/>
    <w:p w:rsidR="009067BC" w:rsidRDefault="009067BC"/>
    <w:p w:rsidR="00BF423F" w:rsidRDefault="00BF423F" w:rsidP="009067BC">
      <w:pPr>
        <w:spacing w:line="276" w:lineRule="auto"/>
        <w:jc w:val="both"/>
        <w:rPr>
          <w:rFonts w:ascii="Calibri" w:hAnsi="Calibri"/>
          <w:sz w:val="22"/>
          <w:szCs w:val="22"/>
        </w:rPr>
      </w:pPr>
    </w:p>
    <w:p w:rsidR="00AD6309" w:rsidRDefault="00AD6309" w:rsidP="009067BC">
      <w:pPr>
        <w:spacing w:line="276" w:lineRule="auto"/>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9067BC">
      <w:pPr>
        <w:spacing w:line="276" w:lineRule="auto"/>
        <w:jc w:val="both"/>
        <w:rPr>
          <w:rFonts w:ascii="Calibri" w:hAnsi="Calibri"/>
          <w:sz w:val="22"/>
          <w:szCs w:val="22"/>
        </w:rPr>
      </w:pPr>
    </w:p>
    <w:p w:rsidR="00261305" w:rsidRDefault="00261305" w:rsidP="009067BC">
      <w:pPr>
        <w:spacing w:line="276" w:lineRule="auto"/>
        <w:jc w:val="both"/>
        <w:rPr>
          <w:rFonts w:ascii="Calibri" w:hAnsi="Calibri"/>
          <w:sz w:val="22"/>
          <w:szCs w:val="22"/>
        </w:rPr>
      </w:pPr>
    </w:p>
    <w:p w:rsidR="009067BC" w:rsidRPr="009139E6" w:rsidRDefault="00BF423F" w:rsidP="009067BC">
      <w:pPr>
        <w:spacing w:line="276" w:lineRule="auto"/>
        <w:jc w:val="both"/>
        <w:rPr>
          <w:rFonts w:ascii="Calibri" w:hAnsi="Calibri"/>
          <w:b/>
          <w:sz w:val="22"/>
          <w:szCs w:val="22"/>
        </w:rPr>
      </w:pPr>
      <w:r w:rsidRPr="009139E6">
        <w:rPr>
          <w:rFonts w:ascii="Calibri" w:hAnsi="Calibri"/>
          <w:b/>
          <w:sz w:val="22"/>
          <w:szCs w:val="22"/>
        </w:rPr>
        <w:t>Załącznik nr 3 do P</w:t>
      </w:r>
      <w:r w:rsidR="009067BC" w:rsidRPr="009139E6">
        <w:rPr>
          <w:rFonts w:ascii="Calibri" w:hAnsi="Calibri"/>
          <w:b/>
          <w:sz w:val="22"/>
          <w:szCs w:val="22"/>
        </w:rPr>
        <w:t>orozumienia</w:t>
      </w:r>
      <w:r w:rsidR="00754120" w:rsidRPr="009139E6">
        <w:rPr>
          <w:rFonts w:ascii="Calibri" w:hAnsi="Calibri"/>
          <w:b/>
          <w:sz w:val="22"/>
          <w:szCs w:val="22"/>
        </w:rPr>
        <w:t xml:space="preserve"> o dofinansowanie</w:t>
      </w:r>
      <w:r w:rsidR="009067BC" w:rsidRPr="009139E6">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5"/>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6"/>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7"/>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lastRenderedPageBreak/>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p>
    <w:p w:rsidR="00AD6309" w:rsidRDefault="00AD6309" w:rsidP="00DB1CC0">
      <w:pPr>
        <w:spacing w:line="276" w:lineRule="auto"/>
        <w:ind w:firstLine="142"/>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DB1CC0">
      <w:pPr>
        <w:spacing w:line="276" w:lineRule="auto"/>
        <w:ind w:firstLine="142"/>
        <w:jc w:val="both"/>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CC4F7F" w:rsidRPr="009139E6" w:rsidRDefault="00CC4F7F" w:rsidP="00CC4F7F">
      <w:pPr>
        <w:spacing w:line="276" w:lineRule="auto"/>
        <w:jc w:val="both"/>
        <w:rPr>
          <w:rFonts w:ascii="Calibri" w:hAnsi="Calibri"/>
          <w:b/>
          <w:sz w:val="22"/>
          <w:szCs w:val="22"/>
        </w:rPr>
      </w:pPr>
      <w:r w:rsidRPr="009139E6">
        <w:rPr>
          <w:rFonts w:ascii="Calibri" w:hAnsi="Calibri"/>
          <w:b/>
          <w:sz w:val="22"/>
          <w:szCs w:val="22"/>
        </w:rPr>
        <w:t xml:space="preserve">Załącznik nr </w:t>
      </w:r>
      <w:r w:rsidR="00261305" w:rsidRPr="009139E6">
        <w:rPr>
          <w:rFonts w:ascii="Calibri" w:hAnsi="Calibri"/>
          <w:b/>
          <w:sz w:val="22"/>
          <w:szCs w:val="22"/>
        </w:rPr>
        <w:t>3</w:t>
      </w:r>
      <w:r w:rsidRPr="009139E6">
        <w:rPr>
          <w:rFonts w:ascii="Calibri" w:hAnsi="Calibri"/>
          <w:b/>
          <w:sz w:val="22"/>
          <w:szCs w:val="22"/>
        </w:rPr>
        <w:t xml:space="preserve">a do </w:t>
      </w:r>
      <w:r w:rsidR="00225F5F" w:rsidRPr="009139E6">
        <w:rPr>
          <w:rFonts w:ascii="Calibri" w:hAnsi="Calibri"/>
          <w:b/>
          <w:sz w:val="22"/>
          <w:szCs w:val="22"/>
        </w:rPr>
        <w:t>Porozumienia</w:t>
      </w:r>
      <w:r w:rsidR="003D7646" w:rsidRPr="009139E6">
        <w:rPr>
          <w:rFonts w:ascii="Calibri" w:hAnsi="Calibri"/>
          <w:b/>
          <w:sz w:val="22"/>
          <w:szCs w:val="22"/>
        </w:rPr>
        <w:t xml:space="preserve"> o dofinansowanie</w:t>
      </w:r>
      <w:r w:rsidRPr="009139E6">
        <w:rPr>
          <w:rFonts w:ascii="Calibri" w:hAnsi="Calibri"/>
          <w:b/>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8"/>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9"/>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60"/>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lastRenderedPageBreak/>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Pr="002D65CF" w:rsidRDefault="00AD6309" w:rsidP="002D65CF">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657A00" w:rsidRDefault="00657A00" w:rsidP="009067BC">
      <w:pPr>
        <w:spacing w:line="276" w:lineRule="auto"/>
        <w:jc w:val="both"/>
        <w:rPr>
          <w:rFonts w:ascii="Calibri" w:hAnsi="Calibri"/>
          <w:b/>
          <w:sz w:val="22"/>
          <w:szCs w:val="22"/>
        </w:rPr>
      </w:pPr>
      <w:bookmarkStart w:id="0" w:name="_Toc401667505"/>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nazwa i adres Beneficjent</w:t>
      </w:r>
      <w:r w:rsidR="007B25C7">
        <w:rPr>
          <w:rFonts w:ascii="Calibri" w:hAnsi="Calibri"/>
          <w:i/>
          <w:sz w:val="22"/>
          <w:szCs w:val="22"/>
        </w:rPr>
        <w:t>a</w:t>
      </w:r>
      <w:r w:rsidR="003D7646" w:rsidRPr="00F64E9C">
        <w:rPr>
          <w:rStyle w:val="Odwoanieprzypisudolnego"/>
          <w:rFonts w:ascii="Calibri" w:hAnsi="Calibri"/>
          <w:i/>
          <w:sz w:val="22"/>
          <w:szCs w:val="22"/>
        </w:rPr>
        <w:footnoteReference w:id="61"/>
      </w:r>
      <w:r w:rsidRPr="008A2811">
        <w:rPr>
          <w:rFonts w:ascii="Calibri" w:hAnsi="Calibri"/>
          <w:i/>
          <w:sz w:val="22"/>
          <w:szCs w:val="22"/>
        </w:rPr>
        <w:t xml:space="preserve">, a gdy posiada - również NIP i REGON, </w:t>
      </w:r>
    </w:p>
    <w:p w:rsidR="008A2811" w:rsidRPr="008A2811" w:rsidRDefault="008A2811" w:rsidP="008A2811">
      <w:pPr>
        <w:spacing w:line="276" w:lineRule="auto"/>
        <w:jc w:val="both"/>
        <w:rPr>
          <w:rFonts w:ascii="Calibri" w:hAnsi="Calibri"/>
          <w:sz w:val="22"/>
          <w:szCs w:val="22"/>
        </w:rPr>
      </w:pPr>
    </w:p>
    <w:p w:rsidR="003D7646" w:rsidRDefault="008A2811" w:rsidP="003D7646">
      <w:pPr>
        <w:spacing w:line="276" w:lineRule="auto"/>
        <w:jc w:val="both"/>
        <w:rPr>
          <w:rFonts w:ascii="Calibri" w:hAnsi="Calibri"/>
          <w:i/>
          <w:sz w:val="22"/>
          <w:szCs w:val="22"/>
        </w:rPr>
      </w:pPr>
      <w:r w:rsidRPr="008A2811">
        <w:rPr>
          <w:rFonts w:ascii="Calibri" w:hAnsi="Calibri"/>
          <w:sz w:val="22"/>
          <w:szCs w:val="22"/>
        </w:rPr>
        <w:t>zwaną/</w:t>
      </w:r>
      <w:proofErr w:type="spellStart"/>
      <w:r w:rsidRPr="008A2811">
        <w:rPr>
          <w:rFonts w:ascii="Calibri" w:hAnsi="Calibri"/>
          <w:sz w:val="22"/>
          <w:szCs w:val="22"/>
        </w:rPr>
        <w:t>ym</w:t>
      </w:r>
      <w:proofErr w:type="spellEnd"/>
      <w:r w:rsidRPr="008A2811">
        <w:rPr>
          <w:rFonts w:ascii="Calibri" w:hAnsi="Calibri"/>
          <w:sz w:val="22"/>
          <w:szCs w:val="22"/>
        </w:rPr>
        <w:t xml:space="preserve"> dalej </w:t>
      </w:r>
      <w:r w:rsidRPr="008A2811">
        <w:rPr>
          <w:rFonts w:ascii="Calibri" w:hAnsi="Calibri"/>
          <w:b/>
          <w:sz w:val="22"/>
          <w:szCs w:val="22"/>
        </w:rPr>
        <w:t>Beneficjentem</w:t>
      </w:r>
      <w:r w:rsidRPr="008A2811">
        <w:rPr>
          <w:rFonts w:ascii="Calibri" w:hAnsi="Calibri"/>
          <w:sz w:val="22"/>
          <w:szCs w:val="22"/>
        </w:rPr>
        <w:t xml:space="preserve">, </w:t>
      </w:r>
      <w:r w:rsidR="003D7646" w:rsidRPr="00F64E9C">
        <w:rPr>
          <w:rFonts w:ascii="Calibri" w:hAnsi="Calibri"/>
          <w:i/>
          <w:sz w:val="22"/>
          <w:szCs w:val="22"/>
        </w:rPr>
        <w:t xml:space="preserve">działającym </w:t>
      </w:r>
      <w:r w:rsidR="003D7646">
        <w:rPr>
          <w:rFonts w:ascii="Calibri" w:hAnsi="Calibri"/>
          <w:i/>
          <w:sz w:val="22"/>
          <w:szCs w:val="22"/>
        </w:rPr>
        <w:t xml:space="preserve">również </w:t>
      </w:r>
      <w:r w:rsidR="003D7646" w:rsidRPr="00F64E9C">
        <w:rPr>
          <w:rFonts w:ascii="Calibri" w:hAnsi="Calibri"/>
          <w:i/>
          <w:sz w:val="22"/>
          <w:szCs w:val="22"/>
        </w:rPr>
        <w:t>w imieniu i na rzecz Partnerów</w:t>
      </w:r>
      <w:r w:rsidR="003D7646" w:rsidRPr="00F64E9C">
        <w:rPr>
          <w:rStyle w:val="Odwoanieprzypisudolnego"/>
          <w:rFonts w:ascii="Calibri" w:hAnsi="Calibri"/>
          <w:sz w:val="22"/>
          <w:szCs w:val="22"/>
        </w:rPr>
        <w:footnoteReference w:id="62"/>
      </w:r>
      <w:r w:rsidR="003D7646" w:rsidRPr="00F64E9C">
        <w:rPr>
          <w:rFonts w:ascii="Calibri" w:hAnsi="Calibri"/>
          <w:i/>
          <w:sz w:val="22"/>
          <w:szCs w:val="22"/>
        </w:rPr>
        <w:t>:</w:t>
      </w:r>
    </w:p>
    <w:p w:rsidR="003D7646" w:rsidRPr="00F64E9C" w:rsidRDefault="003D7646" w:rsidP="003D7646">
      <w:pPr>
        <w:spacing w:after="60" w:line="276" w:lineRule="auto"/>
        <w:jc w:val="both"/>
        <w:rPr>
          <w:rFonts w:ascii="Calibri" w:hAnsi="Calibri"/>
          <w:i/>
          <w:sz w:val="22"/>
          <w:szCs w:val="22"/>
        </w:rPr>
      </w:pPr>
      <w:r w:rsidRPr="00F64E9C">
        <w:rPr>
          <w:rFonts w:ascii="Calibri" w:hAnsi="Calibri"/>
          <w:i/>
          <w:sz w:val="22"/>
          <w:szCs w:val="22"/>
        </w:rPr>
        <w:t>……………………………………………………………………</w:t>
      </w:r>
    </w:p>
    <w:p w:rsidR="003D7646" w:rsidRDefault="003D7646" w:rsidP="003D7646">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3"/>
      </w:r>
    </w:p>
    <w:p w:rsidR="003D7646" w:rsidRDefault="003D7646" w:rsidP="008A2811">
      <w:pPr>
        <w:spacing w:line="276" w:lineRule="auto"/>
        <w:jc w:val="both"/>
        <w:rPr>
          <w:rFonts w:ascii="Calibri" w:hAnsi="Calibri"/>
          <w:sz w:val="22"/>
          <w:szCs w:val="22"/>
        </w:rPr>
      </w:pPr>
    </w:p>
    <w:p w:rsidR="003D7646" w:rsidRDefault="003D7646"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w:t>
      </w:r>
      <w:r w:rsidR="00892B5A">
        <w:rPr>
          <w:rFonts w:ascii="Calibri" w:hAnsi="Calibri"/>
          <w:bCs/>
          <w:sz w:val="22"/>
          <w:szCs w:val="22"/>
        </w:rPr>
        <w:br/>
      </w:r>
      <w:r w:rsidRPr="008A2811">
        <w:rPr>
          <w:rFonts w:ascii="Calibri" w:hAnsi="Calibri"/>
          <w:bCs/>
          <w:sz w:val="22"/>
          <w:szCs w:val="22"/>
        </w:rPr>
        <w:t>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4"/>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892B5A">
        <w:rPr>
          <w:rFonts w:ascii="Calibri" w:hAnsi="Calibri"/>
          <w:sz w:val="22"/>
          <w:szCs w:val="22"/>
        </w:rPr>
        <w:br/>
      </w:r>
      <w:r w:rsidRPr="008A2811">
        <w:rPr>
          <w:rFonts w:ascii="Calibri" w:hAnsi="Calibri"/>
          <w:sz w:val="22"/>
          <w:szCs w:val="22"/>
        </w:rPr>
        <w:t>w związku z realizacją Regionalnego Programu Operacyjnego Województwa Podlaskiego na lata 2014-</w:t>
      </w:r>
      <w:r w:rsidRPr="008A2811">
        <w:rPr>
          <w:rFonts w:ascii="Calibri" w:hAnsi="Calibri"/>
          <w:sz w:val="22"/>
          <w:szCs w:val="22"/>
        </w:rPr>
        <w:lastRenderedPageBreak/>
        <w:t xml:space="preserve">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o którym mowa</w:t>
      </w:r>
      <w:r w:rsidR="00892B5A">
        <w:rPr>
          <w:rFonts w:ascii="Calibri" w:hAnsi="Calibri"/>
          <w:sz w:val="22"/>
          <w:szCs w:val="22"/>
        </w:rPr>
        <w:br/>
      </w:r>
      <w:r w:rsidRPr="008A2811">
        <w:rPr>
          <w:rFonts w:ascii="Calibri" w:hAnsi="Calibri"/>
          <w:sz w:val="22"/>
          <w:szCs w:val="22"/>
        </w:rPr>
        <w:t xml:space="preserve">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2D65CF" w:rsidRDefault="008A2811" w:rsidP="002D65CF">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 xml:space="preserve">wzorze oświadczenia stanowiącym załącznik nr </w:t>
      </w:r>
      <w:r w:rsidR="003D7646">
        <w:rPr>
          <w:rFonts w:ascii="Calibri" w:hAnsi="Calibri" w:cs="Calibri"/>
          <w:sz w:val="22"/>
          <w:szCs w:val="22"/>
          <w:lang w:eastAsia="en-US"/>
        </w:rPr>
        <w:t>6</w:t>
      </w:r>
      <w:r w:rsidR="003D7646" w:rsidRPr="008A2811">
        <w:rPr>
          <w:rFonts w:ascii="Calibri" w:hAnsi="Calibri" w:cs="Calibri"/>
          <w:sz w:val="22"/>
          <w:szCs w:val="22"/>
          <w:lang w:eastAsia="en-US"/>
        </w:rPr>
        <w:t xml:space="preserve"> </w:t>
      </w:r>
      <w:r w:rsidRPr="008A2811">
        <w:rPr>
          <w:rFonts w:ascii="Calibri" w:hAnsi="Calibri" w:cs="Calibri"/>
          <w:sz w:val="22"/>
          <w:szCs w:val="22"/>
          <w:lang w:eastAsia="en-US"/>
        </w:rPr>
        <w:t>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lastRenderedPageBreak/>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3D7646" w:rsidRDefault="008A2811" w:rsidP="003D7646">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3D7646" w:rsidRPr="003D7646">
        <w:rPr>
          <w:rFonts w:ascii="Calibri" w:hAnsi="Calibri"/>
          <w:sz w:val="22"/>
          <w:szCs w:val="22"/>
        </w:rPr>
        <w:t xml:space="preserve"> </w:t>
      </w:r>
      <w:r w:rsidR="003D7646" w:rsidRPr="004566D7">
        <w:rPr>
          <w:rFonts w:ascii="Calibri" w:hAnsi="Calibri"/>
          <w:sz w:val="22"/>
          <w:szCs w:val="22"/>
        </w:rPr>
        <w:t>Wzór odwołani</w:t>
      </w:r>
      <w:r w:rsidR="003D7646">
        <w:rPr>
          <w:rFonts w:ascii="Calibri" w:hAnsi="Calibri"/>
          <w:sz w:val="22"/>
          <w:szCs w:val="22"/>
        </w:rPr>
        <w:t>a</w:t>
      </w:r>
      <w:r w:rsidR="003D7646" w:rsidRPr="004566D7">
        <w:rPr>
          <w:rFonts w:ascii="Calibri" w:hAnsi="Calibri"/>
          <w:sz w:val="22"/>
          <w:szCs w:val="22"/>
        </w:rPr>
        <w:t xml:space="preserve"> upoważnienia stanowi </w:t>
      </w:r>
      <w:r w:rsidR="00023C7B">
        <w:rPr>
          <w:rFonts w:ascii="Calibri" w:hAnsi="Calibri"/>
          <w:b/>
          <w:sz w:val="22"/>
          <w:szCs w:val="22"/>
        </w:rPr>
        <w:t>z</w:t>
      </w:r>
      <w:r w:rsidR="003D7646" w:rsidRPr="004566D7">
        <w:rPr>
          <w:rFonts w:ascii="Calibri" w:hAnsi="Calibri"/>
          <w:b/>
          <w:sz w:val="22"/>
          <w:szCs w:val="22"/>
        </w:rPr>
        <w:t>ałącznik nr 3</w:t>
      </w:r>
      <w:r w:rsidR="003D7646" w:rsidRPr="004566D7">
        <w:rPr>
          <w:rFonts w:ascii="Calibri" w:hAnsi="Calibri"/>
          <w:sz w:val="22"/>
          <w:szCs w:val="22"/>
        </w:rPr>
        <w:t xml:space="preserve"> do Porozumienia</w:t>
      </w:r>
      <w:r w:rsidR="003D7646">
        <w:rPr>
          <w:rFonts w:ascii="Calibri" w:hAnsi="Calibri"/>
          <w:sz w:val="22"/>
          <w:szCs w:val="22"/>
        </w:rPr>
        <w:t>.</w:t>
      </w:r>
    </w:p>
    <w:p w:rsidR="008A2811" w:rsidRPr="008A2811" w:rsidRDefault="008A2811" w:rsidP="002D65CF">
      <w:pPr>
        <w:numPr>
          <w:ilvl w:val="1"/>
          <w:numId w:val="76"/>
        </w:numPr>
        <w:spacing w:before="24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3D7646">
        <w:rPr>
          <w:rFonts w:ascii="Calibri" w:eastAsia="Times New Roman" w:hAnsi="Calibri" w:cs="Calibri"/>
          <w:sz w:val="22"/>
          <w:szCs w:val="22"/>
          <w:lang w:eastAsia="en-US"/>
        </w:rPr>
        <w:t>4</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before="240"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 xml:space="preserve">w załączniku nr </w:t>
      </w:r>
      <w:r w:rsidR="003D7646">
        <w:rPr>
          <w:rFonts w:ascii="Calibri" w:eastAsia="Times New Roman" w:hAnsi="Calibri" w:cs="Calibri"/>
          <w:sz w:val="22"/>
          <w:szCs w:val="22"/>
          <w:lang w:eastAsia="en-US"/>
        </w:rPr>
        <w:t>5</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wygasają z chwilą odwołania upoważnienia, o którym mowa w ustępie 1 lub wycofania dostępu do CST.</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lastRenderedPageBreak/>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w:t>
      </w:r>
      <w:r w:rsidR="007A5C1B">
        <w:rPr>
          <w:rFonts w:ascii="Calibri" w:hAnsi="Calibri"/>
          <w:sz w:val="22"/>
          <w:szCs w:val="22"/>
        </w:rPr>
        <w:br/>
      </w:r>
      <w:r w:rsidRPr="008A2811">
        <w:rPr>
          <w:rFonts w:ascii="Calibri" w:hAnsi="Calibri"/>
          <w:sz w:val="22"/>
          <w:szCs w:val="22"/>
        </w:rPr>
        <w:t>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w:t>
      </w:r>
      <w:r w:rsidR="007A5C1B">
        <w:rPr>
          <w:rFonts w:ascii="Calibri" w:hAnsi="Calibri"/>
          <w:sz w:val="22"/>
          <w:szCs w:val="22"/>
        </w:rPr>
        <w:br/>
      </w:r>
      <w:r w:rsidRPr="008A2811">
        <w:rPr>
          <w:rFonts w:ascii="Calibri" w:hAnsi="Calibri"/>
          <w:sz w:val="22"/>
          <w:szCs w:val="22"/>
        </w:rPr>
        <w:t>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1"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w:t>
      </w:r>
      <w:r w:rsidRPr="008A2811">
        <w:rPr>
          <w:rFonts w:ascii="Calibri" w:hAnsi="Calibri"/>
          <w:sz w:val="22"/>
          <w:szCs w:val="22"/>
        </w:rPr>
        <w:lastRenderedPageBreak/>
        <w:t>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Od dnia zawarcia niniejszego Porozumienia dostęp do systemu CST mają osoby wskazane we „Wniosku</w:t>
      </w:r>
      <w:r w:rsidR="007A5C1B">
        <w:rPr>
          <w:rFonts w:ascii="Calibri" w:hAnsi="Calibri"/>
          <w:bCs/>
          <w:sz w:val="22"/>
          <w:szCs w:val="22"/>
        </w:rPr>
        <w:br/>
      </w:r>
      <w:r w:rsidRPr="008A2811">
        <w:rPr>
          <w:rFonts w:ascii="Calibri" w:hAnsi="Calibri"/>
          <w:bCs/>
          <w:sz w:val="22"/>
          <w:szCs w:val="22"/>
        </w:rPr>
        <w:t xml:space="preserve">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w:t>
      </w:r>
      <w:r w:rsidR="007A5C1B">
        <w:rPr>
          <w:rFonts w:ascii="Calibri" w:eastAsia="Times New Roman" w:hAnsi="Calibri"/>
          <w:i/>
          <w:sz w:val="22"/>
          <w:szCs w:val="22"/>
          <w:lang w:eastAsia="en-US"/>
        </w:rPr>
        <w:br/>
      </w:r>
      <w:r w:rsidRPr="008A2811">
        <w:rPr>
          <w:rFonts w:ascii="Calibri" w:eastAsia="Times New Roman" w:hAnsi="Calibri"/>
          <w:i/>
          <w:sz w:val="22"/>
          <w:szCs w:val="22"/>
          <w:lang w:eastAsia="en-US"/>
        </w:rPr>
        <w:t>i podmiotów przez niego umocowanych”;</w:t>
      </w:r>
    </w:p>
    <w:p w:rsidR="00536FD0" w:rsidRDefault="003D7646"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hAnsi="Calibri"/>
          <w:b/>
          <w:sz w:val="22"/>
          <w:szCs w:val="22"/>
        </w:rPr>
        <w:t>Załącznik nr 3: „</w:t>
      </w:r>
      <w:r w:rsidRPr="003D7646">
        <w:rPr>
          <w:rFonts w:ascii="Calibri" w:hAnsi="Calibri"/>
          <w:i/>
          <w:sz w:val="22"/>
          <w:szCs w:val="22"/>
        </w:rPr>
        <w:t>Wzór odwołania upoważnienia do przetwarzania danych osobowych na poziomie beneficjenta i podmiotów przez niego umocowanych</w:t>
      </w:r>
      <w:r w:rsidRPr="003D7646">
        <w:rPr>
          <w:rFonts w:ascii="Calibri" w:hAnsi="Calibri"/>
          <w:sz w:val="22"/>
          <w:szCs w:val="22"/>
        </w:rPr>
        <w: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4</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„Wzór wykazu osób upoważnionych”;</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5</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„Procedura nadania upoważnienia do przetwarzania danych osobowych w CST”;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6</w:t>
      </w:r>
      <w:r w:rsidRPr="003D7646">
        <w:rPr>
          <w:rFonts w:ascii="Calibri" w:eastAsia="Times New Roman" w:hAnsi="Calibri"/>
          <w:sz w:val="22"/>
          <w:szCs w:val="22"/>
          <w:lang w:eastAsia="en-US"/>
        </w:rPr>
        <w:t>: „</w:t>
      </w:r>
      <w:r w:rsidRPr="003D7646">
        <w:rPr>
          <w:rFonts w:ascii="Calibri" w:eastAsia="Times New Roman" w:hAnsi="Calibri"/>
          <w:i/>
          <w:sz w:val="22"/>
          <w:szCs w:val="22"/>
          <w:lang w:eastAsia="en-US"/>
        </w:rPr>
        <w:t>Wzór oświadczenia uczestnika/osoby biorącej udział w realizacji projektu”;</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7</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Pełnomocnictwo do reprezentowania partnera/partnerów w zakresie niezbędnym do zawarcia Porozumienia (wykreślić, o ile nie dotyczy)</w:t>
      </w:r>
      <w:r w:rsidRPr="003D7646">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2D65CF">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Default="008A2811" w:rsidP="008A2811">
      <w:pPr>
        <w:spacing w:line="276" w:lineRule="auto"/>
        <w:jc w:val="both"/>
        <w:rPr>
          <w:rFonts w:ascii="Calibri" w:hAnsi="Calibri"/>
          <w:b/>
          <w:sz w:val="22"/>
          <w:szCs w:val="22"/>
        </w:rPr>
      </w:pPr>
    </w:p>
    <w:p w:rsidR="007A5C1B" w:rsidRPr="008A2811" w:rsidRDefault="007A5C1B"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003D7646">
        <w:rPr>
          <w:rFonts w:ascii="Calibri" w:hAnsi="Calibri"/>
          <w:b/>
          <w:sz w:val="22"/>
          <w:szCs w:val="22"/>
        </w:rPr>
        <w:t xml:space="preserve"> w sprawie przetwarzania danych osobowych</w:t>
      </w:r>
      <w:r w:rsidRPr="008A2811">
        <w:rPr>
          <w:rFonts w:ascii="Calibri" w:hAnsi="Calibri"/>
          <w:b/>
          <w:sz w:val="22"/>
          <w:szCs w:val="22"/>
        </w:rPr>
        <w:t>:</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bookmarkStart w:id="1" w:name="_GoBack"/>
            <w:bookmarkEnd w:id="1"/>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D046D8" w:rsidP="00D046D8">
            <w:pPr>
              <w:spacing w:line="276" w:lineRule="auto"/>
              <w:rPr>
                <w:rFonts w:ascii="Calibri" w:hAnsi="Calibri"/>
                <w:b/>
              </w:rPr>
            </w:pPr>
            <w:r w:rsidRPr="00E73CF5">
              <w:rPr>
                <w:rFonts w:ascii="Calibri" w:hAnsi="Calibri"/>
                <w:sz w:val="22"/>
                <w:szCs w:val="22"/>
              </w:rPr>
              <w:t xml:space="preserve">Osoba w innej niekorzystnej sytuacji społecznej </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spacing w:line="276" w:lineRule="auto"/>
              <w:rPr>
                <w:rFonts w:ascii="Calibri" w:hAnsi="Calibri"/>
                <w:b/>
              </w:rPr>
            </w:pP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spacing w:line="276" w:lineRule="auto"/>
              <w:rPr>
                <w:rFonts w:ascii="Calibri" w:hAnsi="Calibri"/>
                <w:b/>
              </w:rPr>
            </w:pP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lastRenderedPageBreak/>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2D65CF">
        <w:trPr>
          <w:trHeight w:hRule="exact" w:val="193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2D65CF">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w:t>
      </w:r>
      <w:r w:rsidR="007A5C1B">
        <w:rPr>
          <w:rFonts w:ascii="Calibri" w:hAnsi="Calibri"/>
          <w:b/>
          <w:sz w:val="22"/>
          <w:szCs w:val="22"/>
        </w:rPr>
        <w:br/>
      </w:r>
      <w:r w:rsidRPr="008A2811">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Default="008A2811" w:rsidP="008A2811">
      <w:pPr>
        <w:spacing w:line="276" w:lineRule="auto"/>
        <w:rPr>
          <w:rFonts w:ascii="Calibri" w:hAnsi="Calibri"/>
          <w:sz w:val="22"/>
          <w:szCs w:val="22"/>
        </w:rPr>
      </w:pPr>
    </w:p>
    <w:p w:rsidR="007A5C1B" w:rsidRPr="008A2811" w:rsidRDefault="007A5C1B"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Załącznik nr 2 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Default="003D7646"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E73CF5"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F64E9C" w:rsidRDefault="003D7646" w:rsidP="003D7646">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3D7646" w:rsidRPr="00F64E9C" w:rsidRDefault="003D7646" w:rsidP="003D7646">
      <w:pPr>
        <w:pStyle w:val="Text"/>
        <w:spacing w:line="276" w:lineRule="auto"/>
        <w:ind w:firstLine="0"/>
        <w:jc w:val="center"/>
        <w:rPr>
          <w:rFonts w:ascii="Calibri" w:hAnsi="Calibri"/>
          <w:b/>
          <w:bCs/>
          <w:sz w:val="22"/>
          <w:szCs w:val="22"/>
          <w:lang w:val="pl-PL"/>
        </w:rPr>
      </w:pPr>
    </w:p>
    <w:p w:rsidR="003D7646" w:rsidRPr="00F64E9C" w:rsidRDefault="003D7646" w:rsidP="003D7646">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3D7646" w:rsidRPr="00F64E9C" w:rsidRDefault="003D7646" w:rsidP="003D7646">
      <w:pPr>
        <w:pStyle w:val="Text"/>
        <w:spacing w:line="276" w:lineRule="auto"/>
        <w:ind w:firstLine="709"/>
        <w:jc w:val="both"/>
        <w:rPr>
          <w:rFonts w:ascii="Calibri" w:hAnsi="Calibri"/>
          <w:sz w:val="22"/>
          <w:szCs w:val="22"/>
          <w:lang w:val="pl-PL"/>
        </w:rPr>
      </w:pPr>
    </w:p>
    <w:p w:rsidR="003D7646" w:rsidRPr="00F64E9C" w:rsidRDefault="003D7646" w:rsidP="003D7646">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2D65CF">
        <w:rPr>
          <w:rFonts w:ascii="Calibri" w:hAnsi="Calibri"/>
          <w:sz w:val="22"/>
          <w:szCs w:val="22"/>
          <w:lang w:val="pl-PL"/>
        </w:rPr>
        <w:t>r., na podstawie art. 28 Rozporządzenia Parlamentu Europejskiego i Rady (UE) 2016/679 z dnia 27 kwietnia 2016 r. w sprawie ochrony osób fizycznych w związku</w:t>
      </w:r>
      <w:r w:rsidR="007A5C1B">
        <w:rPr>
          <w:rFonts w:ascii="Calibri" w:hAnsi="Calibri"/>
          <w:sz w:val="22"/>
          <w:szCs w:val="22"/>
          <w:lang w:val="pl-PL"/>
        </w:rPr>
        <w:br/>
      </w:r>
      <w:r w:rsidRPr="002D65C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3D7646" w:rsidRPr="00F64E9C" w:rsidRDefault="003D7646" w:rsidP="003D7646">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536FD0" w:rsidRDefault="00536FD0" w:rsidP="009139E6">
      <w:pPr>
        <w:tabs>
          <w:tab w:val="left" w:pos="1170"/>
        </w:tabs>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C24A26" w:rsidRDefault="00C24A2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7A5C1B" w:rsidRPr="008A2811" w:rsidRDefault="007A5C1B"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w:t>
      </w:r>
      <w:r w:rsidR="003D7646">
        <w:rPr>
          <w:rFonts w:ascii="Calibri" w:hAnsi="Calibri"/>
          <w:b/>
          <w:sz w:val="22"/>
          <w:szCs w:val="22"/>
        </w:rPr>
        <w:t>4</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b/>
          <w:sz w:val="22"/>
          <w:szCs w:val="22"/>
        </w:rPr>
      </w:pPr>
    </w:p>
    <w:p w:rsidR="008A2811" w:rsidRPr="008A2811" w:rsidRDefault="008A2811" w:rsidP="002D65CF">
      <w:pPr>
        <w:spacing w:line="276" w:lineRule="auto"/>
        <w:jc w:val="both"/>
        <w:rPr>
          <w:rFonts w:ascii="Calibri" w:hAnsi="Calibri"/>
          <w:bCs/>
          <w:sz w:val="22"/>
          <w:szCs w:val="22"/>
        </w:rPr>
      </w:pPr>
      <w:r w:rsidRPr="008A2811">
        <w:rPr>
          <w:rFonts w:ascii="Calibri" w:hAnsi="Calibri"/>
          <w:b/>
          <w:sz w:val="22"/>
          <w:szCs w:val="22"/>
        </w:rPr>
        <w:t xml:space="preserve">Załącznik nr </w:t>
      </w:r>
      <w:r w:rsidR="003D7646">
        <w:rPr>
          <w:rFonts w:ascii="Calibri" w:hAnsi="Calibri"/>
          <w:b/>
          <w:sz w:val="22"/>
          <w:szCs w:val="22"/>
        </w:rPr>
        <w:t>5</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7A5C1B" w:rsidRDefault="007A5C1B" w:rsidP="008A2811">
      <w:pPr>
        <w:spacing w:line="276" w:lineRule="auto"/>
        <w:jc w:val="both"/>
        <w:rPr>
          <w:rFonts w:ascii="Calibri" w:hAnsi="Calibri"/>
          <w:b/>
          <w:spacing w:val="4"/>
          <w:sz w:val="22"/>
          <w:szCs w:val="22"/>
        </w:rPr>
      </w:pPr>
    </w:p>
    <w:p w:rsidR="007A5C1B" w:rsidRDefault="007A5C1B" w:rsidP="008A2811">
      <w:pPr>
        <w:spacing w:line="276" w:lineRule="auto"/>
        <w:jc w:val="both"/>
        <w:rPr>
          <w:rFonts w:ascii="Calibri" w:hAnsi="Calibri"/>
          <w:b/>
          <w:spacing w:val="4"/>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w:t>
      </w:r>
      <w:r w:rsidR="00023C7B">
        <w:rPr>
          <w:rFonts w:ascii="Calibri" w:hAnsi="Calibri"/>
          <w:b/>
          <w:spacing w:val="4"/>
          <w:sz w:val="22"/>
          <w:szCs w:val="22"/>
        </w:rPr>
        <w:t>6</w:t>
      </w:r>
      <w:r w:rsidRPr="008A2811">
        <w:rPr>
          <w:rFonts w:ascii="Calibri" w:hAnsi="Calibri"/>
          <w:b/>
          <w:spacing w:val="4"/>
          <w:sz w:val="22"/>
          <w:szCs w:val="22"/>
        </w:rPr>
        <w:t xml:space="preserve"> do Porozumienia</w:t>
      </w:r>
      <w:r w:rsidR="003D7646">
        <w:rPr>
          <w:rFonts w:ascii="Calibri" w:hAnsi="Calibri"/>
          <w:b/>
          <w:spacing w:val="4"/>
          <w:sz w:val="22"/>
          <w:szCs w:val="22"/>
        </w:rPr>
        <w:t xml:space="preserve"> w sprawie przetwarzania danych osobowych</w:t>
      </w:r>
      <w:r w:rsidRPr="008A2811">
        <w:rPr>
          <w:rFonts w:ascii="Calibri" w:hAnsi="Calibri"/>
          <w:b/>
          <w:spacing w:val="4"/>
          <w:sz w:val="22"/>
          <w:szCs w:val="22"/>
        </w:rPr>
        <w:t xml:space="preserve">: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2"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3"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w:t>
      </w:r>
      <w:r w:rsidR="007B5102">
        <w:rPr>
          <w:rFonts w:ascii="Calibri" w:hAnsi="Calibri"/>
          <w:sz w:val="22"/>
          <w:szCs w:val="22"/>
        </w:rPr>
        <w:br/>
      </w:r>
      <w:r w:rsidRPr="008A2811">
        <w:rPr>
          <w:rFonts w:ascii="Calibri" w:hAnsi="Calibri"/>
          <w:sz w:val="22"/>
          <w:szCs w:val="22"/>
        </w:rPr>
        <w:t>i Rady (UE) 2016/679 z dnia 27 kwietnia 2016 r. w sprawie ochrony osób fizycznych w związku</w:t>
      </w:r>
      <w:r w:rsidR="007B5102">
        <w:rPr>
          <w:rFonts w:ascii="Calibri" w:hAnsi="Calibri"/>
          <w:sz w:val="22"/>
          <w:szCs w:val="22"/>
        </w:rPr>
        <w:br/>
      </w:r>
      <w:r w:rsidRPr="008A2811">
        <w:rPr>
          <w:rFonts w:ascii="Calibri" w:hAnsi="Calibri"/>
          <w:sz w:val="22"/>
          <w:szCs w:val="22"/>
        </w:rPr>
        <w:t>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wykonanie zadania realizowanego</w:t>
      </w:r>
      <w:r w:rsidR="007B5102">
        <w:rPr>
          <w:rFonts w:ascii="Calibri" w:hAnsi="Calibri"/>
          <w:sz w:val="22"/>
          <w:szCs w:val="22"/>
        </w:rPr>
        <w:br/>
      </w:r>
      <w:r w:rsidRPr="008A2811">
        <w:rPr>
          <w:rFonts w:ascii="Calibri" w:hAnsi="Calibri"/>
          <w:sz w:val="22"/>
          <w:szCs w:val="22"/>
        </w:rPr>
        <w:t xml:space="preserve">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lastRenderedPageBreak/>
        <w:t>moje dane osobowe będą przetwarzane przez okres wynikający z realizacji RPOWP 2014-2020 oraz</w:t>
      </w:r>
      <w:r w:rsidR="007B5102">
        <w:rPr>
          <w:rFonts w:ascii="Calibri" w:hAnsi="Calibri"/>
          <w:sz w:val="22"/>
          <w:szCs w:val="22"/>
        </w:rPr>
        <w:br/>
      </w:r>
      <w:r w:rsidRPr="008A2811">
        <w:rPr>
          <w:rFonts w:ascii="Calibri" w:hAnsi="Calibri"/>
          <w:sz w:val="22"/>
          <w:szCs w:val="22"/>
        </w:rPr>
        <w:t>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7B5102">
        <w:rPr>
          <w:rFonts w:ascii="Calibri" w:hAnsi="Calibri" w:cs="Calibri"/>
          <w:color w:val="000000"/>
          <w:sz w:val="22"/>
          <w:szCs w:val="22"/>
          <w:lang w:eastAsia="en-US"/>
        </w:rPr>
        <w:br/>
      </w:r>
      <w:r w:rsidRPr="008A2811">
        <w:rPr>
          <w:rFonts w:ascii="Calibri" w:hAnsi="Calibri" w:cs="Calibri"/>
          <w:color w:val="000000"/>
          <w:sz w:val="22"/>
          <w:szCs w:val="22"/>
          <w:lang w:eastAsia="en-US"/>
        </w:rPr>
        <w:t>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5"/>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06519D" w:rsidRDefault="008A2811" w:rsidP="0006519D">
            <w:pPr>
              <w:spacing w:line="276" w:lineRule="auto"/>
              <w:ind w:left="147"/>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6"/>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r w:rsidR="0006519D">
              <w:rPr>
                <w:rFonts w:ascii="Calibri" w:hAnsi="Calibri"/>
                <w:i/>
                <w:sz w:val="22"/>
                <w:szCs w:val="22"/>
              </w:rPr>
              <w:t>/</w:t>
            </w:r>
            <w:r w:rsidR="0006519D" w:rsidRPr="008A2811">
              <w:rPr>
                <w:rFonts w:ascii="Calibri" w:hAnsi="Calibri"/>
                <w:spacing w:val="4"/>
                <w:sz w:val="22"/>
                <w:szCs w:val="22"/>
              </w:rPr>
              <w:t xml:space="preserve"> </w:t>
            </w:r>
            <w:r w:rsidR="0006519D" w:rsidRPr="0006519D">
              <w:rPr>
                <w:rFonts w:ascii="Calibri" w:hAnsi="Calibri"/>
                <w:i/>
                <w:spacing w:val="4"/>
                <w:sz w:val="22"/>
                <w:szCs w:val="22"/>
              </w:rPr>
              <w:t>OSOBY BIORĄCEJ UDZIAŁ W REALIZACJI PROJEKTU</w:t>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Pr="00F64E9C" w:rsidRDefault="00A6201D"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7B5102" w:rsidRPr="00F64E9C" w:rsidRDefault="007B5102" w:rsidP="00226B9C">
      <w:pPr>
        <w:spacing w:line="276" w:lineRule="auto"/>
        <w:rPr>
          <w:rFonts w:ascii="Calibri" w:hAnsi="Calibri"/>
          <w:sz w:val="22"/>
          <w:szCs w:val="22"/>
        </w:rPr>
      </w:pPr>
    </w:p>
    <w:p w:rsidR="007B5102" w:rsidRDefault="007B5102" w:rsidP="00DB1CC0">
      <w:pPr>
        <w:spacing w:line="276" w:lineRule="auto"/>
        <w:rPr>
          <w:rFonts w:ascii="Calibri" w:eastAsia="Times New Roman" w:hAnsi="Calibri"/>
          <w:b/>
          <w:bCs/>
          <w:i/>
          <w:iCs/>
          <w:kern w:val="32"/>
          <w:sz w:val="22"/>
          <w:szCs w:val="22"/>
        </w:rPr>
      </w:pPr>
    </w:p>
    <w:p w:rsidR="007B5102" w:rsidRDefault="007B5102" w:rsidP="00DB1CC0">
      <w:pPr>
        <w:spacing w:line="276" w:lineRule="auto"/>
        <w:rPr>
          <w:rFonts w:ascii="Calibri" w:eastAsia="Times New Roman" w:hAnsi="Calibri"/>
          <w:b/>
          <w:bCs/>
          <w:i/>
          <w:iCs/>
          <w:kern w:val="32"/>
          <w:sz w:val="22"/>
          <w:szCs w:val="22"/>
        </w:r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t>- logotyp -</w:t>
      </w:r>
    </w:p>
    <w:p w:rsidR="00657A00" w:rsidRDefault="00657A00" w:rsidP="00DB1CC0">
      <w:pPr>
        <w:spacing w:line="276" w:lineRule="auto"/>
        <w:rPr>
          <w:rFonts w:ascii="Calibri" w:eastAsia="Times New Roman" w:hAnsi="Calibri"/>
          <w:b/>
          <w:bCs/>
          <w:i/>
          <w:iCs/>
          <w:kern w:val="32"/>
          <w:sz w:val="22"/>
          <w:szCs w:val="22"/>
        </w:rPr>
      </w:pPr>
    </w:p>
    <w:p w:rsidR="009067BC" w:rsidRPr="00A6201D" w:rsidRDefault="009067BC" w:rsidP="009067BC">
      <w:pPr>
        <w:keepNext/>
        <w:spacing w:before="240" w:after="60" w:line="276" w:lineRule="auto"/>
        <w:jc w:val="both"/>
        <w:outlineLvl w:val="1"/>
        <w:rPr>
          <w:rFonts w:ascii="Calibri" w:eastAsia="Times New Roman" w:hAnsi="Calibri"/>
          <w:b/>
          <w:bCs/>
          <w:kern w:val="32"/>
          <w:sz w:val="22"/>
          <w:szCs w:val="22"/>
        </w:rPr>
      </w:pPr>
      <w:r w:rsidRPr="009139E6">
        <w:rPr>
          <w:rFonts w:ascii="Calibri" w:eastAsia="Times New Roman" w:hAnsi="Calibri"/>
          <w:b/>
          <w:bCs/>
          <w:iCs/>
          <w:kern w:val="32"/>
          <w:sz w:val="22"/>
          <w:szCs w:val="22"/>
        </w:rPr>
        <w:t xml:space="preserve">Załącznik </w:t>
      </w:r>
      <w:bookmarkEnd w:id="0"/>
      <w:r w:rsidR="00754120" w:rsidRPr="009139E6">
        <w:rPr>
          <w:rFonts w:ascii="Calibri" w:eastAsia="Times New Roman" w:hAnsi="Calibri"/>
          <w:b/>
          <w:bCs/>
          <w:iCs/>
          <w:kern w:val="32"/>
          <w:sz w:val="22"/>
          <w:szCs w:val="22"/>
        </w:rPr>
        <w:t>nr 5</w:t>
      </w:r>
      <w:r w:rsidR="00BF423F" w:rsidRPr="009139E6">
        <w:rPr>
          <w:rFonts w:ascii="Calibri" w:eastAsia="Times New Roman" w:hAnsi="Calibri"/>
          <w:b/>
          <w:bCs/>
          <w:iCs/>
          <w:kern w:val="32"/>
          <w:sz w:val="22"/>
          <w:szCs w:val="22"/>
        </w:rPr>
        <w:t xml:space="preserve"> do Porozumienia</w:t>
      </w:r>
      <w:r w:rsidR="00754120" w:rsidRPr="009139E6">
        <w:rPr>
          <w:rFonts w:ascii="Calibri" w:eastAsia="Times New Roman" w:hAnsi="Calibri"/>
          <w:b/>
          <w:bCs/>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7"/>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0"/>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4"/>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1"/>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2"/>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5"/>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A820D1" w:rsidRPr="00FC702A" w:rsidTr="00544059">
        <w:tc>
          <w:tcPr>
            <w:tcW w:w="9212" w:type="dxa"/>
            <w:gridSpan w:val="2"/>
            <w:shd w:val="clear" w:color="auto" w:fill="D9D9D9" w:themeFill="background1" w:themeFillShade="D9"/>
          </w:tcPr>
          <w:p w:rsidR="00A820D1" w:rsidRPr="00FC702A" w:rsidRDefault="00A820D1" w:rsidP="009067BC">
            <w:pPr>
              <w:spacing w:line="276" w:lineRule="auto"/>
              <w:rPr>
                <w:rFonts w:ascii="Calibri" w:hAnsi="Calibri"/>
              </w:rPr>
            </w:pPr>
            <w:r>
              <w:rPr>
                <w:rFonts w:ascii="Calibri" w:hAnsi="Calibri"/>
                <w:bCs/>
                <w:sz w:val="22"/>
                <w:szCs w:val="22"/>
              </w:rPr>
              <w:t>Planowana data zakończenia edukacji w placówce edukacyjnej, w której skorzystano ze wsparcia</w:t>
            </w:r>
          </w:p>
        </w:tc>
      </w:tr>
      <w:tr w:rsidR="00A820D1" w:rsidRPr="00FC702A" w:rsidTr="00962632">
        <w:tc>
          <w:tcPr>
            <w:tcW w:w="9212" w:type="dxa"/>
            <w:gridSpan w:val="2"/>
            <w:shd w:val="clear" w:color="auto" w:fill="auto"/>
          </w:tcPr>
          <w:p w:rsidR="00A820D1" w:rsidRPr="00FC702A" w:rsidRDefault="00A820D1"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Wykonywany zawód</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2"/>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5"/>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A820D1">
            <w:pPr>
              <w:spacing w:line="276" w:lineRule="auto"/>
              <w:rPr>
                <w:rFonts w:ascii="Calibri" w:hAnsi="Calibri"/>
                <w:bCs/>
              </w:rPr>
            </w:pPr>
            <w:r w:rsidRPr="00FC702A">
              <w:rPr>
                <w:rFonts w:ascii="Calibri" w:hAnsi="Calibri"/>
                <w:bCs/>
                <w:sz w:val="22"/>
                <w:szCs w:val="22"/>
              </w:rPr>
              <w:t xml:space="preserve">Osoba w innej niekorzystnej sytuacji społecznej </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4"/>
          <w:pgSz w:w="11906" w:h="16838"/>
          <w:pgMar w:top="709" w:right="991" w:bottom="993" w:left="993" w:header="709" w:footer="403" w:gutter="0"/>
          <w:cols w:space="708"/>
          <w:titlePg/>
          <w:docGrid w:linePitch="360"/>
        </w:sect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5"/>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294" w:rsidRDefault="00875294" w:rsidP="00FE2590">
      <w:r>
        <w:separator/>
      </w:r>
    </w:p>
  </w:endnote>
  <w:endnote w:type="continuationSeparator" w:id="0">
    <w:p w:rsidR="00875294" w:rsidRDefault="00875294"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94" w:rsidRPr="00D42C8B" w:rsidRDefault="00795D07">
    <w:pPr>
      <w:pStyle w:val="Stopka"/>
      <w:jc w:val="right"/>
      <w:rPr>
        <w:rFonts w:ascii="Calibri" w:hAnsi="Calibri"/>
        <w:sz w:val="20"/>
      </w:rPr>
    </w:pPr>
    <w:r w:rsidRPr="00D42C8B">
      <w:rPr>
        <w:rFonts w:ascii="Calibri" w:hAnsi="Calibri"/>
        <w:sz w:val="20"/>
      </w:rPr>
      <w:fldChar w:fldCharType="begin"/>
    </w:r>
    <w:r w:rsidR="00875294" w:rsidRPr="00D42C8B">
      <w:rPr>
        <w:rFonts w:ascii="Calibri" w:hAnsi="Calibri"/>
        <w:sz w:val="20"/>
      </w:rPr>
      <w:instrText xml:space="preserve"> PAGE   \* MERGEFORMAT </w:instrText>
    </w:r>
    <w:r w:rsidRPr="00D42C8B">
      <w:rPr>
        <w:rFonts w:ascii="Calibri" w:hAnsi="Calibri"/>
        <w:sz w:val="20"/>
      </w:rPr>
      <w:fldChar w:fldCharType="separate"/>
    </w:r>
    <w:r w:rsidR="00AE45A0">
      <w:rPr>
        <w:rFonts w:ascii="Calibri" w:hAnsi="Calibri"/>
        <w:noProof/>
        <w:sz w:val="20"/>
      </w:rPr>
      <w:t>2</w:t>
    </w:r>
    <w:r w:rsidRPr="00D42C8B">
      <w:rPr>
        <w:rFonts w:ascii="Calibri" w:hAnsi="Calibri"/>
        <w:sz w:val="20"/>
      </w:rPr>
      <w:fldChar w:fldCharType="end"/>
    </w:r>
  </w:p>
  <w:p w:rsidR="00875294" w:rsidRDefault="008752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294" w:rsidRDefault="00875294" w:rsidP="00FE2590">
      <w:r>
        <w:separator/>
      </w:r>
    </w:p>
  </w:footnote>
  <w:footnote w:type="continuationSeparator" w:id="0">
    <w:p w:rsidR="00875294" w:rsidRDefault="00875294" w:rsidP="00FE2590">
      <w:r>
        <w:continuationSeparator/>
      </w:r>
    </w:p>
  </w:footnote>
  <w:footnote w:id="1">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875294" w:rsidRPr="00D8108E" w:rsidRDefault="00875294" w:rsidP="002D65CF">
      <w:pPr>
        <w:pStyle w:val="Tekstprzypisudolnego"/>
        <w:jc w:val="both"/>
        <w:rPr>
          <w:rFonts w:asciiTheme="minorHAnsi" w:hAnsiTheme="minorHAnsi"/>
          <w:sz w:val="16"/>
          <w:szCs w:val="16"/>
        </w:rPr>
      </w:pPr>
      <w:r w:rsidRPr="00D8108E">
        <w:rPr>
          <w:rStyle w:val="Odwoanieprzypisudolnego"/>
          <w:rFonts w:asciiTheme="minorHAnsi" w:hAnsiTheme="minorHAnsi"/>
          <w:sz w:val="16"/>
          <w:szCs w:val="16"/>
        </w:rPr>
        <w:footnoteRef/>
      </w:r>
      <w:r w:rsidRPr="00D8108E">
        <w:rPr>
          <w:rFonts w:asciiTheme="minorHAnsi" w:hAnsiTheme="minorHAnsi"/>
          <w:sz w:val="16"/>
          <w:szCs w:val="16"/>
        </w:rPr>
        <w:t xml:space="preserve"> Zastrzeżenie dotyczy sytuacji, w której wkład własny jest wnoszony przez Partnerów</w:t>
      </w:r>
    </w:p>
  </w:footnote>
  <w:footnote w:id="5">
    <w:p w:rsidR="00875294" w:rsidRPr="00D8108E"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rPr>
        <w:t xml:space="preserve"> </w:t>
      </w:r>
      <w:r w:rsidRPr="00D8108E">
        <w:rPr>
          <w:rFonts w:asciiTheme="minorHAnsi" w:hAnsiTheme="minorHAnsi"/>
          <w:sz w:val="16"/>
          <w:szCs w:val="16"/>
        </w:rPr>
        <w:t>W przypadku, gdy projekt jest realizowany w ramach partnerstwa</w:t>
      </w:r>
    </w:p>
  </w:footnote>
  <w:footnote w:id="6">
    <w:p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przypadku, gdy Projekt jest realizowany w ramach partnerstwa, z wyłączeniem partnerów będących państwowymi jednostkami budżetowymi</w:t>
      </w:r>
    </w:p>
  </w:footnote>
  <w:footnote w:id="7">
    <w:p w:rsidR="00875294" w:rsidRPr="002679BD" w:rsidRDefault="00875294">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875294" w:rsidRDefault="00875294" w:rsidP="002D65CF">
      <w:pPr>
        <w:pStyle w:val="Tekstprzypisudolnego"/>
        <w:jc w:val="both"/>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br/>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875294" w:rsidRPr="006B2D66" w:rsidRDefault="00875294" w:rsidP="002D65CF">
      <w:pPr>
        <w:pStyle w:val="Tekstprzypisudolnego"/>
        <w:jc w:val="both"/>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875294" w:rsidRDefault="00875294" w:rsidP="002D65CF">
      <w:pPr>
        <w:pStyle w:val="Tekstprzypisudolnego"/>
        <w:jc w:val="both"/>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875294" w:rsidRPr="002679BD" w:rsidRDefault="00875294">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875294" w:rsidRDefault="00875294" w:rsidP="002D65CF">
      <w:pPr>
        <w:pStyle w:val="Tekstprzypisudolnego"/>
        <w:jc w:val="both"/>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875294" w:rsidRPr="00F50354" w:rsidRDefault="00875294" w:rsidP="002D65CF">
      <w:pPr>
        <w:pStyle w:val="Tekstprzypisudolnego"/>
        <w:jc w:val="both"/>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Porozumienia.</w:t>
      </w:r>
    </w:p>
  </w:footnote>
  <w:footnote w:id="20">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jest zobowiązany do zapewnienia spójności między obydwoma harmonogramami</w:t>
      </w:r>
    </w:p>
  </w:footnote>
  <w:footnote w:id="21">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Za termin złożenia wniosku o płatność do IZ uznaje się termin wpływu za pośrednictwem SL2014.</w:t>
      </w:r>
    </w:p>
  </w:footnote>
  <w:footnote w:id="22">
    <w:p w:rsidR="00875294" w:rsidRPr="002D65CF" w:rsidRDefault="00875294">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wyłącznie projektów zatwierdzonych do realizacji w ramach konkursów, w których zostały wprowadzone kryteria wyboru projektów dotyczące efektywności społecznej i zatrudnieniowej.</w:t>
      </w:r>
    </w:p>
  </w:footnote>
  <w:footnote w:id="23">
    <w:p w:rsidR="00875294" w:rsidRPr="00DB1CC0"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7C195E">
        <w:rPr>
          <w:rFonts w:asciiTheme="minorHAnsi" w:hAnsiTheme="minorHAnsi"/>
          <w:sz w:val="16"/>
          <w:szCs w:val="16"/>
        </w:rPr>
        <w:t>Dotyczy projektów, w których Beneficjent/Partner i realizator Projektu kwalifikował koszt podatku od towarów i usług.</w:t>
      </w:r>
    </w:p>
  </w:footnote>
  <w:footnote w:id="2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875294" w:rsidRPr="002679BD" w:rsidRDefault="008752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875294" w:rsidRPr="003C198D" w:rsidRDefault="008752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875294" w:rsidRPr="002679BD" w:rsidRDefault="008752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875294" w:rsidRPr="002679BD" w:rsidRDefault="008752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Informacja dotycząca aspektów społecznych, w tym sposobu ich ujmowania w realizowanych zamówieniach, została ujęta</w:t>
      </w:r>
    </w:p>
    <w:p w:rsidR="00875294" w:rsidRPr="002D65CF" w:rsidRDefault="00875294" w:rsidP="002D65CF">
      <w:pPr>
        <w:pStyle w:val="Tekstprzypisudolnego"/>
        <w:jc w:val="both"/>
        <w:rPr>
          <w:rFonts w:ascii="Calibri" w:hAnsi="Calibri"/>
          <w:sz w:val="16"/>
          <w:szCs w:val="16"/>
        </w:rPr>
      </w:pPr>
      <w:r w:rsidRPr="002D65CF">
        <w:rPr>
          <w:rFonts w:ascii="Calibri" w:hAnsi="Calibri"/>
          <w:sz w:val="16"/>
          <w:szCs w:val="16"/>
        </w:rPr>
        <w:t>w podręczniku opracowanym przez Urząd Zamówień Publicznych, dostępnym pod adresem: https://www.uzp.gov.pl</w:t>
      </w:r>
    </w:p>
  </w:footnote>
  <w:footnote w:id="32">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Jeśli Partner/</w:t>
      </w:r>
      <w:proofErr w:type="spellStart"/>
      <w:r w:rsidRPr="002D65CF">
        <w:rPr>
          <w:rFonts w:ascii="Calibri" w:hAnsi="Calibri"/>
          <w:sz w:val="16"/>
          <w:szCs w:val="16"/>
        </w:rPr>
        <w:t>rzy</w:t>
      </w:r>
      <w:proofErr w:type="spellEnd"/>
      <w:r w:rsidRPr="002D65CF">
        <w:rPr>
          <w:rFonts w:ascii="Calibri" w:hAnsi="Calibri"/>
          <w:sz w:val="16"/>
          <w:szCs w:val="16"/>
        </w:rPr>
        <w:t xml:space="preserve"> są zobowiązani do stosowania przepisów ustawy PZP.</w:t>
      </w:r>
    </w:p>
  </w:footnote>
  <w:footnote w:id="34">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Wykreślić, jeśli nie dotyczy.</w:t>
      </w:r>
    </w:p>
  </w:footnote>
  <w:footnote w:id="35">
    <w:p w:rsidR="00875294" w:rsidRPr="002679BD"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Dotyczy Beneficjenta/Partnerów, którzy nie są zobowiązani do stosowania przepisów ustawy PZP.</w:t>
      </w:r>
    </w:p>
  </w:footnote>
  <w:footnote w:id="36">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Informacja dotycząca aspektów społecznych, w tym sposobu ich ujmowania w realizowanych zamówieniach, została ujęta</w:t>
      </w:r>
    </w:p>
    <w:p w:rsidR="00875294" w:rsidRPr="002D65CF" w:rsidRDefault="00875294" w:rsidP="002D65CF">
      <w:pPr>
        <w:pStyle w:val="Tekstprzypisudolnego"/>
        <w:jc w:val="both"/>
        <w:rPr>
          <w:rFonts w:asciiTheme="minorHAnsi" w:hAnsiTheme="minorHAnsi"/>
          <w:sz w:val="16"/>
          <w:szCs w:val="16"/>
        </w:rPr>
      </w:pPr>
      <w:r w:rsidRPr="002D65CF">
        <w:rPr>
          <w:rFonts w:asciiTheme="minorHAnsi" w:hAnsiTheme="minorHAnsi"/>
          <w:sz w:val="16"/>
          <w:szCs w:val="16"/>
        </w:rPr>
        <w:t>w podręczniku opracowanym przez Urząd Zamówień Publicznych, dostępnym pod adresem: https://www.uzp.gov.pl</w:t>
      </w:r>
    </w:p>
  </w:footnote>
  <w:footnote w:id="37">
    <w:p w:rsidR="00875294" w:rsidRPr="004F7237"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046D8" w:rsidRPr="002F1875" w:rsidRDefault="00D046D8" w:rsidP="00D046D8">
      <w:pPr>
        <w:pStyle w:val="Tekstprzypisudolnego"/>
        <w:rPr>
          <w:rFonts w:ascii="Calibri" w:hAnsi="Calibri" w:cs="Calibri"/>
          <w:sz w:val="16"/>
          <w:szCs w:val="16"/>
        </w:rPr>
      </w:pPr>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p>
  </w:footnote>
  <w:footnote w:id="39">
    <w:p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0">
    <w:p w:rsidR="00875294" w:rsidRPr="00657E8A"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1">
    <w:p w:rsidR="00875294" w:rsidRPr="002679BD" w:rsidRDefault="00875294"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2">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2D65CF">
        <w:rPr>
          <w:rFonts w:asciiTheme="minorHAnsi" w:hAnsiTheme="minorHAnsi"/>
          <w:bCs/>
          <w:sz w:val="16"/>
          <w:szCs w:val="16"/>
        </w:rPr>
        <w:t>Barwy Rzeczpospolitej Polskiej mogą występować tylko w wersji pełnokolorowej</w:t>
      </w:r>
      <w:r w:rsidRPr="002D65CF">
        <w:rPr>
          <w:rFonts w:asciiTheme="minorHAnsi" w:hAnsiTheme="minorHAnsi"/>
          <w:sz w:val="16"/>
          <w:szCs w:val="16"/>
        </w:rPr>
        <w:t xml:space="preserve"> (zgodnie z ustawą o symbolach państwowych, barwami Rzeczypospolitej Polskiej są kolory biały i czerwony).</w:t>
      </w:r>
    </w:p>
  </w:footnote>
  <w:footnote w:id="43">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 </w:t>
      </w:r>
    </w:p>
  </w:footnote>
  <w:footnote w:id="44">
    <w:p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w:t>
      </w:r>
      <w:r w:rsidRPr="002679BD">
        <w:rPr>
          <w:rFonts w:ascii="Calibri" w:hAnsi="Calibri"/>
          <w:sz w:val="16"/>
          <w:szCs w:val="16"/>
        </w:rPr>
        <w:t xml:space="preserve"> </w:t>
      </w:r>
    </w:p>
  </w:footnote>
  <w:footnote w:id="4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w:t>
      </w:r>
      <w:r w:rsidR="00AD6309">
        <w:rPr>
          <w:rFonts w:ascii="Calibri" w:hAnsi="Calibri"/>
          <w:sz w:val="16"/>
          <w:szCs w:val="16"/>
        </w:rPr>
        <w:br/>
      </w:r>
      <w:r w:rsidRPr="002679BD">
        <w:rPr>
          <w:rFonts w:ascii="Calibri" w:hAnsi="Calibri"/>
          <w:sz w:val="16"/>
          <w:szCs w:val="16"/>
        </w:rPr>
        <w:t>z określonym rezultatem.</w:t>
      </w:r>
    </w:p>
  </w:footnote>
  <w:footnote w:id="4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7">
    <w:p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8">
    <w:p w:rsidR="00875294" w:rsidRPr="00907FC8" w:rsidRDefault="00875294" w:rsidP="00185D13">
      <w:pPr>
        <w:pStyle w:val="Tekstprzypisudolnego"/>
        <w:spacing w:after="60"/>
        <w:jc w:val="both"/>
        <w:rPr>
          <w:sz w:val="16"/>
          <w:szCs w:val="16"/>
        </w:rPr>
      </w:pPr>
      <w:r w:rsidRPr="002D65CF">
        <w:rPr>
          <w:rFonts w:asciiTheme="minorHAnsi" w:hAnsiTheme="minorHAnsi"/>
          <w:sz w:val="16"/>
          <w:szCs w:val="16"/>
        </w:rPr>
        <w:footnoteRef/>
      </w:r>
      <w:r w:rsidRPr="002D65CF">
        <w:rPr>
          <w:rFonts w:asciiTheme="minorHAnsi" w:hAnsiTheme="minorHAnsi" w:cs="Calibri"/>
          <w:sz w:val="16"/>
          <w:szCs w:val="16"/>
        </w:rPr>
        <w:t xml:space="preserve"> Przepis nie dotyczy przypadku, gdy Beneficjent nie poniósł wydatków kwalifikowalnych.</w:t>
      </w:r>
      <w:r>
        <w:rPr>
          <w:rFonts w:ascii="Calibri" w:hAnsi="Calibri" w:cs="Calibri"/>
          <w:sz w:val="16"/>
          <w:szCs w:val="16"/>
        </w:rPr>
        <w:t xml:space="preserve"> </w:t>
      </w:r>
    </w:p>
  </w:footnote>
  <w:footnote w:id="49">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875294" w:rsidRPr="002679BD" w:rsidRDefault="00875294"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1">
    <w:p w:rsidR="00875294" w:rsidRPr="002679BD" w:rsidRDefault="008752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2">
    <w:p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3">
    <w:p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4">
    <w:p w:rsidR="00875294" w:rsidRPr="009067BC" w:rsidRDefault="008752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sidR="00AD6309">
        <w:rPr>
          <w:rFonts w:ascii="Calibri" w:hAnsi="Calibri"/>
          <w:sz w:val="16"/>
          <w:szCs w:val="16"/>
        </w:rPr>
        <w:t>.</w:t>
      </w:r>
    </w:p>
  </w:footnote>
  <w:footnote w:id="5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7">
    <w:p w:rsidR="00875294" w:rsidRPr="002679BD" w:rsidRDefault="00875294" w:rsidP="002D65CF">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875294" w:rsidRPr="002679BD" w:rsidRDefault="00875294" w:rsidP="009067BC">
      <w:pPr>
        <w:pStyle w:val="Tekstprzypisudolnego"/>
        <w:rPr>
          <w:rFonts w:ascii="Calibri" w:hAnsi="Calibri" w:cs="Arial"/>
          <w:sz w:val="16"/>
          <w:szCs w:val="16"/>
        </w:rPr>
      </w:pPr>
    </w:p>
  </w:footnote>
  <w:footnote w:id="58">
    <w:p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9">
    <w:p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0">
    <w:p w:rsidR="00875294" w:rsidRPr="00864D50" w:rsidRDefault="00875294" w:rsidP="002D65C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rozumiany jest jako Lider projektu w przypadku realizowania projektu z Partnerem/ami wskazanymi we wniosku. </w:t>
      </w:r>
    </w:p>
  </w:footnote>
  <w:footnote w:id="62">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3">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wskazać partnerów projektu przez podanie ich nazwy i adresu, a w przypadku gdy posiadają, również numerów NIP i REGON.</w:t>
      </w:r>
    </w:p>
  </w:footnote>
  <w:footnote w:id="64">
    <w:p w:rsidR="00875294" w:rsidRDefault="00875294" w:rsidP="002D65CF">
      <w:pPr>
        <w:pStyle w:val="Tekstprzypisudolnego"/>
        <w:jc w:val="both"/>
      </w:pP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niepotrzebne skreślić.</w:t>
      </w:r>
    </w:p>
  </w:footnote>
  <w:footnote w:id="65">
    <w:p w:rsidR="00875294" w:rsidRPr="002D65CF" w:rsidRDefault="00875294" w:rsidP="008A2811">
      <w:pPr>
        <w:pStyle w:val="Tekstprzypisudolnego"/>
        <w:rPr>
          <w:rFonts w:asciiTheme="minorHAnsi" w:hAnsiTheme="minorHAnsi"/>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Dotyczy uczestnika projektu.</w:t>
      </w:r>
    </w:p>
  </w:footnote>
  <w:footnote w:id="66">
    <w:p w:rsidR="00875294" w:rsidRPr="007C7C34" w:rsidRDefault="00875294" w:rsidP="008A2811">
      <w:pPr>
        <w:pStyle w:val="Tekstprzypisudolnego"/>
        <w:rPr>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W przypadku deklaracji uczestnictwa osoby małoletniej oświadczenie powinno zostać podpisane przez jej prawnego opiekuna.</w:t>
      </w:r>
    </w:p>
  </w:footnote>
  <w:footnote w:id="6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5">
    <w:p w:rsidR="00875294" w:rsidRPr="002679BD" w:rsidRDefault="00875294" w:rsidP="002D65C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94" w:rsidRDefault="008752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8">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9">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3">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2">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2"/>
  </w:num>
  <w:num w:numId="2">
    <w:abstractNumId w:val="49"/>
  </w:num>
  <w:num w:numId="3">
    <w:abstractNumId w:val="18"/>
  </w:num>
  <w:num w:numId="4">
    <w:abstractNumId w:val="74"/>
  </w:num>
  <w:num w:numId="5">
    <w:abstractNumId w:val="69"/>
  </w:num>
  <w:num w:numId="6">
    <w:abstractNumId w:val="8"/>
  </w:num>
  <w:num w:numId="7">
    <w:abstractNumId w:val="6"/>
  </w:num>
  <w:num w:numId="8">
    <w:abstractNumId w:val="47"/>
  </w:num>
  <w:num w:numId="9">
    <w:abstractNumId w:val="54"/>
  </w:num>
  <w:num w:numId="10">
    <w:abstractNumId w:val="46"/>
  </w:num>
  <w:num w:numId="11">
    <w:abstractNumId w:val="24"/>
  </w:num>
  <w:num w:numId="12">
    <w:abstractNumId w:val="59"/>
  </w:num>
  <w:num w:numId="13">
    <w:abstractNumId w:val="82"/>
  </w:num>
  <w:num w:numId="14">
    <w:abstractNumId w:val="60"/>
  </w:num>
  <w:num w:numId="15">
    <w:abstractNumId w:val="43"/>
  </w:num>
  <w:num w:numId="16">
    <w:abstractNumId w:val="35"/>
  </w:num>
  <w:num w:numId="17">
    <w:abstractNumId w:val="68"/>
  </w:num>
  <w:num w:numId="18">
    <w:abstractNumId w:val="16"/>
  </w:num>
  <w:num w:numId="19">
    <w:abstractNumId w:val="37"/>
  </w:num>
  <w:num w:numId="20">
    <w:abstractNumId w:val="22"/>
  </w:num>
  <w:num w:numId="21">
    <w:abstractNumId w:val="73"/>
  </w:num>
  <w:num w:numId="22">
    <w:abstractNumId w:val="29"/>
  </w:num>
  <w:num w:numId="23">
    <w:abstractNumId w:val="31"/>
  </w:num>
  <w:num w:numId="24">
    <w:abstractNumId w:val="30"/>
  </w:num>
  <w:num w:numId="25">
    <w:abstractNumId w:val="25"/>
  </w:num>
  <w:num w:numId="26">
    <w:abstractNumId w:val="66"/>
  </w:num>
  <w:num w:numId="27">
    <w:abstractNumId w:val="41"/>
  </w:num>
  <w:num w:numId="28">
    <w:abstractNumId w:val="39"/>
  </w:num>
  <w:num w:numId="29">
    <w:abstractNumId w:val="6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23"/>
  </w:num>
  <w:num w:numId="36">
    <w:abstractNumId w:val="40"/>
  </w:num>
  <w:num w:numId="37">
    <w:abstractNumId w:val="13"/>
  </w:num>
  <w:num w:numId="38">
    <w:abstractNumId w:val="14"/>
  </w:num>
  <w:num w:numId="39">
    <w:abstractNumId w:val="33"/>
  </w:num>
  <w:num w:numId="40">
    <w:abstractNumId w:val="57"/>
  </w:num>
  <w:num w:numId="41">
    <w:abstractNumId w:val="51"/>
  </w:num>
  <w:num w:numId="42">
    <w:abstractNumId w:val="26"/>
  </w:num>
  <w:num w:numId="43">
    <w:abstractNumId w:val="28"/>
  </w:num>
  <w:num w:numId="44">
    <w:abstractNumId w:val="1"/>
  </w:num>
  <w:num w:numId="45">
    <w:abstractNumId w:val="81"/>
  </w:num>
  <w:num w:numId="46">
    <w:abstractNumId w:val="11"/>
  </w:num>
  <w:num w:numId="47">
    <w:abstractNumId w:val="3"/>
  </w:num>
  <w:num w:numId="48">
    <w:abstractNumId w:val="78"/>
  </w:num>
  <w:num w:numId="49">
    <w:abstractNumId w:val="75"/>
  </w:num>
  <w:num w:numId="50">
    <w:abstractNumId w:val="55"/>
  </w:num>
  <w:num w:numId="51">
    <w:abstractNumId w:val="21"/>
  </w:num>
  <w:num w:numId="52">
    <w:abstractNumId w:val="52"/>
  </w:num>
  <w:num w:numId="53">
    <w:abstractNumId w:val="34"/>
  </w:num>
  <w:num w:numId="54">
    <w:abstractNumId w:val="45"/>
  </w:num>
  <w:num w:numId="55">
    <w:abstractNumId w:val="9"/>
  </w:num>
  <w:num w:numId="56">
    <w:abstractNumId w:val="38"/>
  </w:num>
  <w:num w:numId="57">
    <w:abstractNumId w:val="17"/>
  </w:num>
  <w:num w:numId="58">
    <w:abstractNumId w:val="63"/>
  </w:num>
  <w:num w:numId="59">
    <w:abstractNumId w:val="2"/>
  </w:num>
  <w:num w:numId="60">
    <w:abstractNumId w:val="7"/>
  </w:num>
  <w:num w:numId="61">
    <w:abstractNumId w:val="79"/>
  </w:num>
  <w:num w:numId="62">
    <w:abstractNumId w:val="12"/>
  </w:num>
  <w:num w:numId="63">
    <w:abstractNumId w:val="80"/>
  </w:num>
  <w:num w:numId="64">
    <w:abstractNumId w:val="4"/>
  </w:num>
  <w:num w:numId="65">
    <w:abstractNumId w:val="61"/>
  </w:num>
  <w:num w:numId="66">
    <w:abstractNumId w:val="77"/>
  </w:num>
  <w:num w:numId="67">
    <w:abstractNumId w:val="58"/>
  </w:num>
  <w:num w:numId="68">
    <w:abstractNumId w:val="19"/>
  </w:num>
  <w:num w:numId="69">
    <w:abstractNumId w:val="56"/>
  </w:num>
  <w:num w:numId="70">
    <w:abstractNumId w:val="0"/>
  </w:num>
  <w:num w:numId="71">
    <w:abstractNumId w:val="27"/>
  </w:num>
  <w:num w:numId="72">
    <w:abstractNumId w:val="76"/>
  </w:num>
  <w:num w:numId="73">
    <w:abstractNumId w:val="44"/>
  </w:num>
  <w:num w:numId="74">
    <w:abstractNumId w:val="71"/>
  </w:num>
  <w:num w:numId="75">
    <w:abstractNumId w:val="67"/>
  </w:num>
  <w:num w:numId="76">
    <w:abstractNumId w:val="53"/>
  </w:num>
  <w:num w:numId="77">
    <w:abstractNumId w:val="72"/>
  </w:num>
  <w:num w:numId="78">
    <w:abstractNumId w:val="50"/>
  </w:num>
  <w:num w:numId="79">
    <w:abstractNumId w:val="32"/>
  </w:num>
  <w:num w:numId="80">
    <w:abstractNumId w:val="7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num>
  <w:num w:numId="83">
    <w:abstractNumId w:val="5"/>
  </w:num>
  <w:num w:numId="84">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90"/>
    <w:rsid w:val="0001511A"/>
    <w:rsid w:val="000223D0"/>
    <w:rsid w:val="00023C7B"/>
    <w:rsid w:val="00024EE9"/>
    <w:rsid w:val="000376E9"/>
    <w:rsid w:val="00041EED"/>
    <w:rsid w:val="00046AA9"/>
    <w:rsid w:val="000509B9"/>
    <w:rsid w:val="00055879"/>
    <w:rsid w:val="000602E6"/>
    <w:rsid w:val="00062E59"/>
    <w:rsid w:val="00064638"/>
    <w:rsid w:val="0006519D"/>
    <w:rsid w:val="00072D16"/>
    <w:rsid w:val="00095ABD"/>
    <w:rsid w:val="000A4CBF"/>
    <w:rsid w:val="000C29B8"/>
    <w:rsid w:val="000C5680"/>
    <w:rsid w:val="000E0DC4"/>
    <w:rsid w:val="000E547C"/>
    <w:rsid w:val="000F0D79"/>
    <w:rsid w:val="000F203B"/>
    <w:rsid w:val="000F26D3"/>
    <w:rsid w:val="00120941"/>
    <w:rsid w:val="0013191F"/>
    <w:rsid w:val="00137644"/>
    <w:rsid w:val="00145822"/>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5699"/>
    <w:rsid w:val="00206322"/>
    <w:rsid w:val="00225689"/>
    <w:rsid w:val="00225F5F"/>
    <w:rsid w:val="00226B9C"/>
    <w:rsid w:val="00232364"/>
    <w:rsid w:val="002449A9"/>
    <w:rsid w:val="00261305"/>
    <w:rsid w:val="00267DF4"/>
    <w:rsid w:val="00270728"/>
    <w:rsid w:val="00270F24"/>
    <w:rsid w:val="00273217"/>
    <w:rsid w:val="0027430A"/>
    <w:rsid w:val="00277948"/>
    <w:rsid w:val="002879E2"/>
    <w:rsid w:val="00291411"/>
    <w:rsid w:val="002928B2"/>
    <w:rsid w:val="002A4D02"/>
    <w:rsid w:val="002B49F4"/>
    <w:rsid w:val="002C0572"/>
    <w:rsid w:val="002D65CF"/>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2ED5"/>
    <w:rsid w:val="003D3BA5"/>
    <w:rsid w:val="003D4E3D"/>
    <w:rsid w:val="003D7646"/>
    <w:rsid w:val="003E385B"/>
    <w:rsid w:val="003E6360"/>
    <w:rsid w:val="003F1222"/>
    <w:rsid w:val="003F2300"/>
    <w:rsid w:val="00402955"/>
    <w:rsid w:val="00403B58"/>
    <w:rsid w:val="00415311"/>
    <w:rsid w:val="00423911"/>
    <w:rsid w:val="00447DA4"/>
    <w:rsid w:val="00455068"/>
    <w:rsid w:val="004610F0"/>
    <w:rsid w:val="00477546"/>
    <w:rsid w:val="00481070"/>
    <w:rsid w:val="004B4A46"/>
    <w:rsid w:val="004C7FBB"/>
    <w:rsid w:val="004E09F4"/>
    <w:rsid w:val="004E4283"/>
    <w:rsid w:val="005048DD"/>
    <w:rsid w:val="0051339F"/>
    <w:rsid w:val="00524506"/>
    <w:rsid w:val="00536FD0"/>
    <w:rsid w:val="005404B8"/>
    <w:rsid w:val="00544059"/>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41"/>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7716B"/>
    <w:rsid w:val="00781CD2"/>
    <w:rsid w:val="007821D6"/>
    <w:rsid w:val="00785CBC"/>
    <w:rsid w:val="00795A3B"/>
    <w:rsid w:val="00795D07"/>
    <w:rsid w:val="007A5C1B"/>
    <w:rsid w:val="007B25C7"/>
    <w:rsid w:val="007B5102"/>
    <w:rsid w:val="007B7D8A"/>
    <w:rsid w:val="007C155B"/>
    <w:rsid w:val="007C195E"/>
    <w:rsid w:val="007D6BD6"/>
    <w:rsid w:val="007E3034"/>
    <w:rsid w:val="007E30B6"/>
    <w:rsid w:val="007E6964"/>
    <w:rsid w:val="007F0621"/>
    <w:rsid w:val="00813D91"/>
    <w:rsid w:val="00814BF4"/>
    <w:rsid w:val="00846CBA"/>
    <w:rsid w:val="0085482C"/>
    <w:rsid w:val="008669DB"/>
    <w:rsid w:val="00867819"/>
    <w:rsid w:val="0087312A"/>
    <w:rsid w:val="00875294"/>
    <w:rsid w:val="00881FDD"/>
    <w:rsid w:val="00892B5A"/>
    <w:rsid w:val="008971E0"/>
    <w:rsid w:val="008A2811"/>
    <w:rsid w:val="008A7FA7"/>
    <w:rsid w:val="008B5C49"/>
    <w:rsid w:val="008B639F"/>
    <w:rsid w:val="008D085B"/>
    <w:rsid w:val="008D5812"/>
    <w:rsid w:val="008F4950"/>
    <w:rsid w:val="009067BC"/>
    <w:rsid w:val="009139E6"/>
    <w:rsid w:val="0094409C"/>
    <w:rsid w:val="0095724E"/>
    <w:rsid w:val="009619DF"/>
    <w:rsid w:val="00973F1D"/>
    <w:rsid w:val="009862AA"/>
    <w:rsid w:val="009967A2"/>
    <w:rsid w:val="00996999"/>
    <w:rsid w:val="009D222A"/>
    <w:rsid w:val="009D5C3C"/>
    <w:rsid w:val="009E4953"/>
    <w:rsid w:val="00A053E4"/>
    <w:rsid w:val="00A06847"/>
    <w:rsid w:val="00A27468"/>
    <w:rsid w:val="00A31BB7"/>
    <w:rsid w:val="00A533D2"/>
    <w:rsid w:val="00A6201D"/>
    <w:rsid w:val="00A62EB3"/>
    <w:rsid w:val="00A820D1"/>
    <w:rsid w:val="00A82A02"/>
    <w:rsid w:val="00A86AF2"/>
    <w:rsid w:val="00A93A84"/>
    <w:rsid w:val="00AA4B02"/>
    <w:rsid w:val="00AA6A1C"/>
    <w:rsid w:val="00AC0C97"/>
    <w:rsid w:val="00AD6309"/>
    <w:rsid w:val="00AE45A0"/>
    <w:rsid w:val="00AF197A"/>
    <w:rsid w:val="00AF288C"/>
    <w:rsid w:val="00B3693E"/>
    <w:rsid w:val="00B43205"/>
    <w:rsid w:val="00B469A4"/>
    <w:rsid w:val="00B617E3"/>
    <w:rsid w:val="00B646B4"/>
    <w:rsid w:val="00B64F77"/>
    <w:rsid w:val="00B66795"/>
    <w:rsid w:val="00B74AAD"/>
    <w:rsid w:val="00B8260E"/>
    <w:rsid w:val="00B92411"/>
    <w:rsid w:val="00BA0C1D"/>
    <w:rsid w:val="00BA5E72"/>
    <w:rsid w:val="00BD4127"/>
    <w:rsid w:val="00BF2187"/>
    <w:rsid w:val="00BF423F"/>
    <w:rsid w:val="00BF59F0"/>
    <w:rsid w:val="00BF7C26"/>
    <w:rsid w:val="00C031E8"/>
    <w:rsid w:val="00C03D5D"/>
    <w:rsid w:val="00C0787B"/>
    <w:rsid w:val="00C24A26"/>
    <w:rsid w:val="00C70F0B"/>
    <w:rsid w:val="00C8380D"/>
    <w:rsid w:val="00C946F9"/>
    <w:rsid w:val="00C97C6A"/>
    <w:rsid w:val="00CA3343"/>
    <w:rsid w:val="00CA76E2"/>
    <w:rsid w:val="00CC4F7F"/>
    <w:rsid w:val="00CC6F3A"/>
    <w:rsid w:val="00CE45C4"/>
    <w:rsid w:val="00CF78F9"/>
    <w:rsid w:val="00CF7B60"/>
    <w:rsid w:val="00D040C6"/>
    <w:rsid w:val="00D046D8"/>
    <w:rsid w:val="00D07BA6"/>
    <w:rsid w:val="00D10A05"/>
    <w:rsid w:val="00D12449"/>
    <w:rsid w:val="00D13736"/>
    <w:rsid w:val="00D24347"/>
    <w:rsid w:val="00D31054"/>
    <w:rsid w:val="00D45E9B"/>
    <w:rsid w:val="00D5765E"/>
    <w:rsid w:val="00D60837"/>
    <w:rsid w:val="00D60C56"/>
    <w:rsid w:val="00D63DCA"/>
    <w:rsid w:val="00D66AB5"/>
    <w:rsid w:val="00D66D43"/>
    <w:rsid w:val="00D72C2C"/>
    <w:rsid w:val="00D74F86"/>
    <w:rsid w:val="00D7687D"/>
    <w:rsid w:val="00D8108E"/>
    <w:rsid w:val="00D816BF"/>
    <w:rsid w:val="00D81FAD"/>
    <w:rsid w:val="00D876ED"/>
    <w:rsid w:val="00D90741"/>
    <w:rsid w:val="00DA0EA3"/>
    <w:rsid w:val="00DA607A"/>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37A4"/>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wrotapodlasia.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miir.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po.wrotapodlasia.pl" TargetMode="External"/><Relationship Id="rId4" Type="http://schemas.microsoft.com/office/2007/relationships/stylesWithEffects" Target="stylesWithEffects.xml"/><Relationship Id="rId9" Type="http://schemas.openxmlformats.org/officeDocument/2006/relationships/hyperlink" Target="http://www.rpo.wrotapodlas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D540A-4FAD-4E48-997F-851BD063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14835</Words>
  <Characters>89016</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Banach Łukasz</cp:lastModifiedBy>
  <cp:revision>3</cp:revision>
  <cp:lastPrinted>2019-01-22T07:20:00Z</cp:lastPrinted>
  <dcterms:created xsi:type="dcterms:W3CDTF">2019-01-23T08:18:00Z</dcterms:created>
  <dcterms:modified xsi:type="dcterms:W3CDTF">2019-02-01T09:52:00Z</dcterms:modified>
</cp:coreProperties>
</file>